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58" w:rsidRPr="00677561" w:rsidRDefault="008C5558" w:rsidP="008C5558">
      <w:pPr>
        <w:adjustRightInd/>
        <w:spacing w:line="348" w:lineRule="atLeast"/>
        <w:jc w:val="center"/>
        <w:rPr>
          <w:rFonts w:ascii="ＭＳ Ｐゴシック" w:hAnsi="Times New Roman" w:cs="Times New Roman"/>
          <w:color w:val="000000" w:themeColor="text1"/>
          <w:sz w:val="32"/>
          <w:szCs w:val="32"/>
        </w:rPr>
      </w:pPr>
      <w:r w:rsidRPr="00677561">
        <w:rPr>
          <w:rFonts w:ascii="ＭＳ Ｐゴシック" w:hAnsi="Times New Roman" w:hint="eastAsia"/>
          <w:color w:val="000000" w:themeColor="text1"/>
          <w:spacing w:val="-2"/>
          <w:sz w:val="32"/>
          <w:szCs w:val="32"/>
        </w:rPr>
        <w:t>スマート農業のためのリモートセンシング技術に関する研究会</w:t>
      </w:r>
    </w:p>
    <w:p w:rsidR="002D6CDE" w:rsidRPr="00F1797A" w:rsidRDefault="008C5558" w:rsidP="00C21C28">
      <w:pPr>
        <w:adjustRightInd/>
        <w:jc w:val="center"/>
        <w:rPr>
          <w:rFonts w:ascii="ＭＳ Ｐゴシック" w:hAnsi="Times New Roman"/>
          <w:color w:val="0D0D0D" w:themeColor="text1" w:themeTint="F2"/>
          <w:sz w:val="22"/>
          <w:szCs w:val="22"/>
        </w:rPr>
      </w:pPr>
      <w:r w:rsidRPr="00F1797A">
        <w:rPr>
          <w:rFonts w:ascii="ＭＳ Ｐゴシック" w:hAnsi="Times New Roman" w:hint="eastAsia"/>
          <w:color w:val="0D0D0D" w:themeColor="text1" w:themeTint="F2"/>
          <w:sz w:val="22"/>
          <w:szCs w:val="22"/>
        </w:rPr>
        <w:t>―農業を楽しく、楽して続けるためのドローンの</w:t>
      </w:r>
      <w:r w:rsidR="00C21C28" w:rsidRPr="00F1797A">
        <w:rPr>
          <w:rFonts w:ascii="ＭＳ Ｐゴシック" w:hAnsi="Times New Roman" w:hint="eastAsia"/>
          <w:color w:val="0D0D0D" w:themeColor="text1" w:themeTint="F2"/>
          <w:sz w:val="22"/>
          <w:szCs w:val="22"/>
        </w:rPr>
        <w:t>活用</w:t>
      </w:r>
      <w:r w:rsidRPr="00F1797A">
        <w:rPr>
          <w:rFonts w:ascii="ＭＳ Ｐゴシック" w:hAnsi="Times New Roman" w:hint="eastAsia"/>
          <w:color w:val="0D0D0D" w:themeColor="text1" w:themeTint="F2"/>
          <w:sz w:val="22"/>
          <w:szCs w:val="22"/>
        </w:rPr>
        <w:t>―</w:t>
      </w:r>
    </w:p>
    <w:p w:rsidR="00C21C28" w:rsidRDefault="00C21C28" w:rsidP="00C21C28">
      <w:pPr>
        <w:adjustRightInd/>
        <w:jc w:val="center"/>
        <w:rPr>
          <w:rFonts w:ascii="ＭＳ Ｐゴシック" w:hAnsi="Times New Roman"/>
          <w:color w:val="0D0D0D" w:themeColor="text1" w:themeTint="F2"/>
        </w:rPr>
      </w:pPr>
    </w:p>
    <w:p w:rsidR="00C21C28" w:rsidRDefault="00C21C28" w:rsidP="00C21C28">
      <w:pPr>
        <w:adjustRightInd/>
        <w:rPr>
          <w:rFonts w:ascii="ＭＳ Ｐゴシック" w:hAnsi="Times New Roman"/>
          <w:color w:val="0D0D0D" w:themeColor="text1" w:themeTint="F2"/>
        </w:rPr>
      </w:pPr>
      <w:r>
        <w:rPr>
          <w:rFonts w:ascii="ＭＳ Ｐゴシック" w:hAnsi="Times New Roman"/>
          <w:color w:val="0D0D0D" w:themeColor="text1" w:themeTint="F2"/>
        </w:rPr>
        <w:t>日時：2020年1月25日（土）</w:t>
      </w:r>
    </w:p>
    <w:p w:rsidR="00C21C28" w:rsidRDefault="00C21C28" w:rsidP="00C21C28">
      <w:pPr>
        <w:adjustRightInd/>
        <w:rPr>
          <w:rFonts w:ascii="ＭＳ Ｐゴシック" w:hAnsi="Times New Roman"/>
          <w:color w:val="0D0D0D" w:themeColor="text1" w:themeTint="F2"/>
        </w:rPr>
      </w:pPr>
      <w:r>
        <w:rPr>
          <w:rFonts w:ascii="ＭＳ Ｐゴシック" w:hAnsi="Times New Roman"/>
          <w:color w:val="0D0D0D" w:themeColor="text1" w:themeTint="F2"/>
        </w:rPr>
        <w:t>会場：千葉大学園芸学部松戸キャンパス戸定が丘ホール</w:t>
      </w:r>
    </w:p>
    <w:p w:rsidR="00C21C28" w:rsidRDefault="00C21C28" w:rsidP="00C21C28">
      <w:pPr>
        <w:adjustRightInd/>
        <w:ind w:firstLineChars="300" w:firstLine="600"/>
        <w:rPr>
          <w:rFonts w:ascii="ＭＳ Ｐゴシック" w:hAnsi="Times New Roman"/>
          <w:color w:val="0D0D0D" w:themeColor="text1" w:themeTint="F2"/>
        </w:rPr>
      </w:pPr>
      <w:r>
        <w:rPr>
          <w:rFonts w:ascii="ＭＳ Ｐゴシック" w:hAnsi="Times New Roman"/>
          <w:color w:val="0D0D0D" w:themeColor="text1" w:themeTint="F2"/>
        </w:rPr>
        <w:t>千葉県松戸市松戸648、</w:t>
      </w:r>
      <w:r w:rsidR="002B006C">
        <w:rPr>
          <w:rFonts w:ascii="ＭＳ Ｐゴシック" w:hAnsi="Times New Roman" w:hint="eastAsia"/>
          <w:color w:val="0D0D0D" w:themeColor="text1" w:themeTint="F2"/>
        </w:rPr>
        <w:t>最寄り</w:t>
      </w:r>
      <w:r>
        <w:rPr>
          <w:rFonts w:ascii="ＭＳ Ｐゴシック" w:hAnsi="Times New Roman"/>
          <w:color w:val="0D0D0D" w:themeColor="text1" w:themeTint="F2"/>
        </w:rPr>
        <w:t>駅：JR常磐線、地下鉄千代田線松戸駅</w:t>
      </w:r>
    </w:p>
    <w:p w:rsidR="00C21C28" w:rsidRDefault="00C21C28" w:rsidP="00C21C28">
      <w:pPr>
        <w:adjustRightInd/>
        <w:ind w:firstLineChars="300" w:firstLine="600"/>
        <w:rPr>
          <w:rFonts w:ascii="ＭＳ Ｐゴシック" w:hAnsi="Times New Roman"/>
          <w:color w:val="0D0D0D" w:themeColor="text1" w:themeTint="F2"/>
        </w:rPr>
      </w:pPr>
      <w:r w:rsidRPr="00C21C28">
        <w:rPr>
          <w:rFonts w:ascii="ＭＳ Ｐゴシック" w:hAnsi="Times New Roman"/>
          <w:color w:val="0D0D0D" w:themeColor="text1" w:themeTint="F2"/>
        </w:rPr>
        <w:t>http://www.h.chiba-u.jp/campus_map/index.html</w:t>
      </w:r>
    </w:p>
    <w:p w:rsidR="00C21C28" w:rsidRDefault="00C21C28" w:rsidP="00C21C28">
      <w:pPr>
        <w:adjustRightInd/>
        <w:rPr>
          <w:rFonts w:ascii="ＭＳ Ｐゴシック" w:hAnsi="Times New Roman"/>
          <w:color w:val="0D0D0D" w:themeColor="text1" w:themeTint="F2"/>
        </w:rPr>
      </w:pPr>
    </w:p>
    <w:p w:rsidR="00C21C28" w:rsidRDefault="00C21C28" w:rsidP="00C21C28">
      <w:pPr>
        <w:adjustRightInd/>
        <w:rPr>
          <w:rFonts w:ascii="ＭＳ Ｐゴシック" w:hAnsi="Times New Roman"/>
          <w:color w:val="0D0D0D" w:themeColor="text1" w:themeTint="F2"/>
        </w:rPr>
      </w:pPr>
      <w:r>
        <w:rPr>
          <w:rFonts w:ascii="ＭＳ Ｐゴシック" w:hAnsi="Times New Roman"/>
          <w:color w:val="0D0D0D" w:themeColor="text1" w:themeTint="F2"/>
        </w:rPr>
        <w:t>主催：千葉大学環境リモートセンシング研究センター</w:t>
      </w:r>
    </w:p>
    <w:p w:rsidR="00C21C28" w:rsidRDefault="00C21C28" w:rsidP="00C21C28">
      <w:pPr>
        <w:adjustRightInd/>
        <w:rPr>
          <w:rFonts w:ascii="ＭＳ Ｐゴシック" w:hAnsi="Times New Roman"/>
          <w:color w:val="0D0D0D" w:themeColor="text1" w:themeTint="F2"/>
        </w:rPr>
      </w:pPr>
    </w:p>
    <w:p w:rsidR="00C21C28" w:rsidRPr="00C21C28" w:rsidRDefault="00C21C28" w:rsidP="00C21C28">
      <w:pPr>
        <w:adjustRightInd/>
        <w:rPr>
          <w:rFonts w:ascii="ＭＳ Ｐゴシック" w:hAnsi="Times New Roman"/>
          <w:color w:val="0D0D0D" w:themeColor="text1" w:themeTint="F2"/>
        </w:rPr>
      </w:pPr>
      <w:r w:rsidRPr="00C21C28">
        <w:rPr>
          <w:rFonts w:ascii="ＭＳ Ｐゴシック" w:hAnsi="Times New Roman"/>
          <w:color w:val="0D0D0D" w:themeColor="text1" w:themeTint="F2"/>
        </w:rPr>
        <w:t>開催趣旨：</w:t>
      </w:r>
    </w:p>
    <w:p w:rsidR="008C5558" w:rsidRDefault="008C5558" w:rsidP="008C5558">
      <w:pPr>
        <w:adjustRightInd/>
        <w:spacing w:line="348" w:lineRule="atLeast"/>
        <w:rPr>
          <w:rFonts w:ascii="ＭＳ Ｐゴシック" w:hAnsi="Times New Roman" w:cs="Times New Roman"/>
          <w:color w:val="000000" w:themeColor="text1"/>
        </w:rPr>
      </w:pPr>
      <w:r w:rsidRPr="00DA4FEF">
        <w:rPr>
          <w:rFonts w:ascii="ＭＳ Ｐゴシック" w:hAnsi="Times New Roman" w:cs="Times New Roman"/>
          <w:color w:val="000000" w:themeColor="text1"/>
        </w:rPr>
        <w:t xml:space="preserve">　ドローンの登場で</w:t>
      </w:r>
      <w:r w:rsidR="00C21C28">
        <w:rPr>
          <w:rFonts w:ascii="ＭＳ Ｐゴシック" w:hAnsi="Times New Roman" w:cs="Times New Roman"/>
          <w:color w:val="000000" w:themeColor="text1"/>
        </w:rPr>
        <w:t>カメラやセンサーを搭載する</w:t>
      </w:r>
      <w:r w:rsidRPr="00DA4FEF">
        <w:rPr>
          <w:rFonts w:ascii="ＭＳ Ｐゴシック" w:hAnsi="Times New Roman" w:cs="Times New Roman"/>
          <w:color w:val="000000" w:themeColor="text1"/>
        </w:rPr>
        <w:t>プラットフォームが多様化したことにより、リモートセ</w:t>
      </w:r>
      <w:r w:rsidR="00F1797A">
        <w:rPr>
          <w:rFonts w:ascii="ＭＳ Ｐゴシック" w:hAnsi="Times New Roman" w:cs="Times New Roman"/>
          <w:color w:val="000000" w:themeColor="text1"/>
        </w:rPr>
        <w:t>ンシング技術は</w:t>
      </w:r>
      <w:r w:rsidR="007C74F7">
        <w:rPr>
          <w:rFonts w:ascii="ＭＳ Ｐゴシック" w:hAnsi="Times New Roman" w:cs="Times New Roman" w:hint="eastAsia"/>
          <w:color w:val="000000" w:themeColor="text1"/>
        </w:rPr>
        <w:t>ますます</w:t>
      </w:r>
      <w:r w:rsidR="00F1797A">
        <w:rPr>
          <w:rFonts w:ascii="ＭＳ Ｐゴシック" w:hAnsi="Times New Roman" w:cs="Times New Roman"/>
          <w:color w:val="000000" w:themeColor="text1"/>
        </w:rPr>
        <w:t>農業における多様な要求に応えることを期待されています</w:t>
      </w:r>
      <w:r w:rsidRPr="00DA4FEF">
        <w:rPr>
          <w:rFonts w:ascii="ＭＳ Ｐゴシック" w:hAnsi="Times New Roman" w:cs="Times New Roman"/>
          <w:color w:val="000000" w:themeColor="text1"/>
        </w:rPr>
        <w:t>。画像から情報を抽出する技術的基盤</w:t>
      </w:r>
      <w:r w:rsidR="00C21C28">
        <w:rPr>
          <w:rFonts w:ascii="ＭＳ Ｐゴシック" w:hAnsi="Times New Roman" w:cs="Times New Roman"/>
          <w:color w:val="000000" w:themeColor="text1"/>
        </w:rPr>
        <w:t>は衛星データ活用</w:t>
      </w:r>
      <w:r w:rsidR="00F1797A">
        <w:rPr>
          <w:rFonts w:ascii="ＭＳ Ｐゴシック" w:hAnsi="Times New Roman" w:cs="Times New Roman"/>
          <w:color w:val="000000" w:themeColor="text1"/>
        </w:rPr>
        <w:t>の歴史があるため</w:t>
      </w:r>
      <w:r w:rsidR="009D40D9">
        <w:rPr>
          <w:rFonts w:ascii="ＭＳ Ｐゴシック" w:hAnsi="Times New Roman" w:cs="Times New Roman"/>
          <w:color w:val="000000" w:themeColor="text1"/>
        </w:rPr>
        <w:t>、</w:t>
      </w:r>
      <w:r w:rsidRPr="00DA4FEF">
        <w:rPr>
          <w:rFonts w:ascii="ＭＳ Ｐゴシック" w:hAnsi="Times New Roman" w:cs="Times New Roman"/>
          <w:color w:val="000000" w:themeColor="text1"/>
        </w:rPr>
        <w:t>次のステップ</w:t>
      </w:r>
      <w:r w:rsidR="00F1797A">
        <w:rPr>
          <w:rFonts w:ascii="ＭＳ Ｐゴシック" w:hAnsi="Times New Roman" w:cs="Times New Roman"/>
          <w:color w:val="000000" w:themeColor="text1"/>
        </w:rPr>
        <w:t>で</w:t>
      </w:r>
      <w:r w:rsidR="009D40D9">
        <w:rPr>
          <w:rFonts w:ascii="ＭＳ Ｐゴシック" w:hAnsi="Times New Roman" w:cs="Times New Roman"/>
          <w:color w:val="000000" w:themeColor="text1"/>
        </w:rPr>
        <w:t>は</w:t>
      </w:r>
      <w:r w:rsidRPr="00DA4FEF">
        <w:rPr>
          <w:rFonts w:ascii="ＭＳ Ｐゴシック" w:hAnsi="Times New Roman" w:cs="Times New Roman"/>
          <w:color w:val="000000" w:themeColor="text1"/>
        </w:rPr>
        <w:t>現場の要求とリモートセンシング技術のマッチングを行い、個々の要求に応える技術的手続きを作り上げ</w:t>
      </w:r>
      <w:r w:rsidR="00F1797A">
        <w:rPr>
          <w:rFonts w:ascii="ＭＳ Ｐゴシック" w:hAnsi="Times New Roman" w:cs="Times New Roman"/>
          <w:color w:val="000000" w:themeColor="text1"/>
        </w:rPr>
        <w:t>る必要があります</w:t>
      </w:r>
      <w:r w:rsidRPr="00DA4FEF">
        <w:rPr>
          <w:rFonts w:ascii="ＭＳ Ｐゴシック" w:hAnsi="Times New Roman" w:cs="Times New Roman"/>
          <w:color w:val="000000" w:themeColor="text1"/>
        </w:rPr>
        <w:t>。そこで、リモートセンシング分野と農業分野の実務者、研究者が一堂に会し、情報を交換することにより、</w:t>
      </w:r>
      <w:r w:rsidR="00F1797A">
        <w:rPr>
          <w:rFonts w:ascii="ＭＳ Ｐゴシック" w:hAnsi="Times New Roman" w:cs="Times New Roman"/>
          <w:color w:val="000000" w:themeColor="text1"/>
        </w:rPr>
        <w:t>ドローンを</w:t>
      </w:r>
      <w:r w:rsidR="007C74F7">
        <w:rPr>
          <w:rFonts w:ascii="ＭＳ Ｐゴシック" w:hAnsi="Times New Roman" w:cs="Times New Roman" w:hint="eastAsia"/>
          <w:color w:val="000000" w:themeColor="text1"/>
        </w:rPr>
        <w:t>活用</w:t>
      </w:r>
      <w:r w:rsidR="007C74F7">
        <w:rPr>
          <w:rFonts w:ascii="ＭＳ Ｐゴシック" w:hAnsi="Times New Roman" w:cs="Times New Roman"/>
          <w:color w:val="000000" w:themeColor="text1"/>
        </w:rPr>
        <w:t>し</w:t>
      </w:r>
      <w:r w:rsidR="002B006C">
        <w:rPr>
          <w:rFonts w:ascii="ＭＳ Ｐゴシック" w:hAnsi="Times New Roman" w:cs="Times New Roman"/>
          <w:color w:val="000000" w:themeColor="text1"/>
        </w:rPr>
        <w:t>て</w:t>
      </w:r>
      <w:r w:rsidRPr="00DA4FEF">
        <w:rPr>
          <w:rFonts w:ascii="ＭＳ Ｐゴシック" w:hAnsi="Times New Roman" w:cs="Times New Roman"/>
          <w:color w:val="000000" w:themeColor="text1"/>
        </w:rPr>
        <w:t>スマート農業を達成するための技術的課題、新たな応用</w:t>
      </w:r>
      <w:r>
        <w:rPr>
          <w:rFonts w:ascii="ＭＳ Ｐゴシック" w:hAnsi="Times New Roman" w:cs="Times New Roman"/>
          <w:color w:val="000000" w:themeColor="text1"/>
        </w:rPr>
        <w:t>課題</w:t>
      </w:r>
      <w:r w:rsidRPr="00DA4FEF">
        <w:rPr>
          <w:rFonts w:ascii="ＭＳ Ｐゴシック" w:hAnsi="Times New Roman" w:cs="Times New Roman"/>
          <w:color w:val="000000" w:themeColor="text1"/>
        </w:rPr>
        <w:t>、等</w:t>
      </w:r>
      <w:r w:rsidR="009D40D9">
        <w:rPr>
          <w:rFonts w:ascii="ＭＳ Ｐゴシック" w:hAnsi="Times New Roman" w:cs="Times New Roman"/>
          <w:color w:val="000000" w:themeColor="text1"/>
        </w:rPr>
        <w:t>について情報交換、議論を行うため</w:t>
      </w:r>
      <w:r w:rsidR="002B006C">
        <w:rPr>
          <w:rFonts w:ascii="ＭＳ Ｐゴシック" w:hAnsi="Times New Roman" w:cs="Times New Roman"/>
          <w:color w:val="000000" w:themeColor="text1"/>
        </w:rPr>
        <w:t>の</w:t>
      </w:r>
      <w:r w:rsidR="00C21C28">
        <w:rPr>
          <w:rFonts w:ascii="ＭＳ Ｐゴシック" w:hAnsi="Times New Roman" w:cs="Times New Roman"/>
          <w:color w:val="000000" w:themeColor="text1"/>
        </w:rPr>
        <w:t>研究会</w:t>
      </w:r>
      <w:r w:rsidR="009D40D9">
        <w:rPr>
          <w:rFonts w:ascii="ＭＳ Ｐゴシック" w:hAnsi="Times New Roman" w:cs="Times New Roman"/>
          <w:color w:val="000000" w:themeColor="text1"/>
        </w:rPr>
        <w:t>を開催します</w:t>
      </w:r>
      <w:r w:rsidR="00C21C28">
        <w:rPr>
          <w:rFonts w:ascii="ＭＳ Ｐゴシック" w:hAnsi="Times New Roman" w:cs="Times New Roman"/>
          <w:color w:val="000000" w:themeColor="text1"/>
        </w:rPr>
        <w:t>。</w:t>
      </w:r>
    </w:p>
    <w:p w:rsidR="008C5558" w:rsidRDefault="008C5558" w:rsidP="008C5558">
      <w:pPr>
        <w:adjustRightInd/>
        <w:spacing w:line="348" w:lineRule="atLeast"/>
        <w:rPr>
          <w:rFonts w:ascii="ＭＳ Ｐゴシック" w:hAnsi="Times New Roman" w:cs="Times New Roman"/>
          <w:color w:val="000000" w:themeColor="text1"/>
        </w:rPr>
      </w:pPr>
      <w:bookmarkStart w:id="0" w:name="_GoBack"/>
      <w:bookmarkEnd w:id="0"/>
    </w:p>
    <w:p w:rsidR="002E2E5D" w:rsidRDefault="002E2E5D" w:rsidP="008C5558">
      <w:pPr>
        <w:adjustRightInd/>
        <w:spacing w:line="348" w:lineRule="atLeast"/>
        <w:rPr>
          <w:rFonts w:ascii="ＭＳ Ｐゴシック" w:hAnsi="Times New Roman" w:cs="Times New Roman"/>
          <w:color w:val="000000" w:themeColor="text1"/>
        </w:rPr>
      </w:pPr>
      <w:r>
        <w:rPr>
          <w:rFonts w:ascii="ＭＳ Ｐゴシック" w:hAnsi="Times New Roman" w:cs="Times New Roman"/>
          <w:color w:val="000000" w:themeColor="text1"/>
        </w:rPr>
        <w:t>プログラム：</w:t>
      </w:r>
    </w:p>
    <w:p w:rsidR="002E2E5D" w:rsidRDefault="001D5B30" w:rsidP="008C5558">
      <w:pPr>
        <w:adjustRightInd/>
        <w:spacing w:line="348" w:lineRule="atLeast"/>
        <w:rPr>
          <w:rFonts w:ascii="ＭＳ Ｐゴシック" w:hAnsi="Times New Roman" w:cs="Times New Roman"/>
          <w:color w:val="000000" w:themeColor="text1"/>
        </w:rPr>
      </w:pPr>
      <w:r>
        <w:rPr>
          <w:rFonts w:ascii="ＭＳ Ｐゴシック" w:hAnsi="Times New Roman" w:cs="Times New Roman"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120016</wp:posOffset>
                </wp:positionV>
                <wp:extent cx="6048375" cy="5238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48375" cy="523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6355" w:rsidRDefault="008D6355" w:rsidP="008D6355">
                            <w:r>
                              <w:rPr>
                                <w:rFonts w:hint="eastAsia"/>
                              </w:rPr>
                              <w:t>10;00</w:t>
                            </w:r>
                            <w:r>
                              <w:rPr>
                                <w:rFonts w:hint="eastAsia"/>
                              </w:rPr>
                              <w:t xml:space="preserve">　　　　</w:t>
                            </w:r>
                            <w:r w:rsidR="003628B6">
                              <w:rPr>
                                <w:rFonts w:hint="eastAsia"/>
                              </w:rPr>
                              <w:t xml:space="preserve">　</w:t>
                            </w:r>
                            <w:r w:rsidR="003628B6">
                              <w:t xml:space="preserve"> </w:t>
                            </w:r>
                            <w:r>
                              <w:rPr>
                                <w:rFonts w:hint="eastAsia"/>
                              </w:rPr>
                              <w:t>受付開始</w:t>
                            </w:r>
                          </w:p>
                          <w:p w:rsidR="008D6355" w:rsidRDefault="008D6355" w:rsidP="008D6355">
                            <w:r>
                              <w:rPr>
                                <w:rFonts w:hint="eastAsia"/>
                              </w:rPr>
                              <w:t xml:space="preserve">10:30-10:40  </w:t>
                            </w:r>
                            <w:r>
                              <w:rPr>
                                <w:rFonts w:hint="eastAsia"/>
                              </w:rPr>
                              <w:t>開会挨拶</w:t>
                            </w:r>
                            <w:r>
                              <w:rPr>
                                <w:rFonts w:hint="eastAsia"/>
                              </w:rPr>
                              <w:tab/>
                            </w:r>
                            <w:r>
                              <w:rPr>
                                <w:rFonts w:hint="eastAsia"/>
                              </w:rPr>
                              <w:t>近藤昭彦</w:t>
                            </w:r>
                            <w:r w:rsidRPr="0061720E">
                              <w:rPr>
                                <w:rFonts w:hint="eastAsia"/>
                                <w:vertAlign w:val="superscript"/>
                              </w:rPr>
                              <w:t>1</w:t>
                            </w:r>
                          </w:p>
                          <w:p w:rsidR="008D6355" w:rsidRDefault="008D6355" w:rsidP="008D6355">
                            <w:r>
                              <w:rPr>
                                <w:rFonts w:hint="eastAsia"/>
                              </w:rPr>
                              <w:t xml:space="preserve">10:40-11:00  </w:t>
                            </w:r>
                            <w:r>
                              <w:rPr>
                                <w:rFonts w:hint="eastAsia"/>
                              </w:rPr>
                              <w:t>ドローンおよび地上から同時観測した水稲の</w:t>
                            </w:r>
                            <w:r>
                              <w:rPr>
                                <w:rFonts w:hint="eastAsia"/>
                              </w:rPr>
                              <w:t>NDVI</w:t>
                            </w:r>
                            <w:r>
                              <w:rPr>
                                <w:rFonts w:hint="eastAsia"/>
                              </w:rPr>
                              <w:t>に関する検討（田中　圭）</w:t>
                            </w:r>
                            <w:r w:rsidRPr="0061720E">
                              <w:rPr>
                                <w:rFonts w:hint="eastAsia"/>
                                <w:vertAlign w:val="superscript"/>
                              </w:rPr>
                              <w:t>2</w:t>
                            </w:r>
                          </w:p>
                          <w:p w:rsidR="008D6355" w:rsidRDefault="008D6355" w:rsidP="008D6355">
                            <w:r>
                              <w:rPr>
                                <w:rFonts w:hint="eastAsia"/>
                              </w:rPr>
                              <w:t xml:space="preserve">11:00-11:20  </w:t>
                            </w:r>
                            <w:r>
                              <w:rPr>
                                <w:rFonts w:hint="eastAsia"/>
                              </w:rPr>
                              <w:t>生育期間の温暖化が水稲の玄米タンパク含有率に与える影響（濱　侃）</w:t>
                            </w:r>
                            <w:r w:rsidRPr="0061720E">
                              <w:rPr>
                                <w:rFonts w:hint="eastAsia"/>
                                <w:vertAlign w:val="superscript"/>
                              </w:rPr>
                              <w:t>3</w:t>
                            </w:r>
                          </w:p>
                          <w:p w:rsidR="008D6355" w:rsidRPr="0061720E" w:rsidRDefault="008D6355" w:rsidP="008D6355">
                            <w:pPr>
                              <w:rPr>
                                <w:vertAlign w:val="superscript"/>
                              </w:rPr>
                            </w:pPr>
                            <w:r>
                              <w:rPr>
                                <w:rFonts w:hint="eastAsia"/>
                              </w:rPr>
                              <w:t xml:space="preserve">11:20-11:40  </w:t>
                            </w:r>
                            <w:r>
                              <w:rPr>
                                <w:rFonts w:hint="eastAsia"/>
                              </w:rPr>
                              <w:t>スマートフォンカメラを用いた水稲生育量の診断について（望月　篤）</w:t>
                            </w:r>
                            <w:r w:rsidRPr="0061720E">
                              <w:rPr>
                                <w:rFonts w:hint="eastAsia"/>
                                <w:vertAlign w:val="superscript"/>
                              </w:rPr>
                              <w:t>4</w:t>
                            </w:r>
                          </w:p>
                          <w:p w:rsidR="008D6355" w:rsidRDefault="008D6355" w:rsidP="008D6355">
                            <w:r>
                              <w:rPr>
                                <w:rFonts w:hint="eastAsia"/>
                              </w:rPr>
                              <w:t xml:space="preserve">11:40-12:00  </w:t>
                            </w:r>
                            <w:r>
                              <w:rPr>
                                <w:rFonts w:hint="eastAsia"/>
                              </w:rPr>
                              <w:t>ドローンを用いた水稲生育量のモニタリングとその活用（佐々木次郎）</w:t>
                            </w:r>
                            <w:r w:rsidRPr="0061720E">
                              <w:rPr>
                                <w:rFonts w:hint="eastAsia"/>
                                <w:vertAlign w:val="superscript"/>
                              </w:rPr>
                              <w:t>5</w:t>
                            </w:r>
                          </w:p>
                          <w:p w:rsidR="008D6355" w:rsidRDefault="008D6355" w:rsidP="008D6355">
                            <w:r>
                              <w:rPr>
                                <w:rFonts w:hint="eastAsia"/>
                              </w:rPr>
                              <w:t xml:space="preserve">12:00-13:00  </w:t>
                            </w:r>
                            <w:r w:rsidR="003628B6">
                              <w:rPr>
                                <w:rFonts w:hint="eastAsia"/>
                              </w:rPr>
                              <w:t xml:space="preserve">　</w:t>
                            </w:r>
                            <w:r w:rsidR="003628B6">
                              <w:t xml:space="preserve">　</w:t>
                            </w:r>
                            <w:r>
                              <w:rPr>
                                <w:rFonts w:hint="eastAsia"/>
                              </w:rPr>
                              <w:t>昼食</w:t>
                            </w:r>
                          </w:p>
                          <w:p w:rsidR="008D6355" w:rsidRDefault="008D6355" w:rsidP="008D6355">
                            <w:r>
                              <w:rPr>
                                <w:rFonts w:hint="eastAsia"/>
                              </w:rPr>
                              <w:t xml:space="preserve">13:00-13:20  </w:t>
                            </w:r>
                            <w:r>
                              <w:rPr>
                                <w:rFonts w:hint="eastAsia"/>
                              </w:rPr>
                              <w:t>草地管理における近接リモセンを用いた取り組み状況と課題</w:t>
                            </w:r>
                            <w:r>
                              <w:rPr>
                                <w:rFonts w:hint="eastAsia"/>
                              </w:rPr>
                              <w:t xml:space="preserve"> (</w:t>
                            </w:r>
                            <w:r>
                              <w:rPr>
                                <w:rFonts w:hint="eastAsia"/>
                              </w:rPr>
                              <w:t>稲葉　真）</w:t>
                            </w:r>
                            <w:r w:rsidRPr="0061720E">
                              <w:rPr>
                                <w:rFonts w:hint="eastAsia"/>
                                <w:vertAlign w:val="superscript"/>
                              </w:rPr>
                              <w:t>6</w:t>
                            </w:r>
                          </w:p>
                          <w:p w:rsidR="008D6355" w:rsidRDefault="008D6355" w:rsidP="008D6355">
                            <w:r>
                              <w:rPr>
                                <w:rFonts w:hint="eastAsia"/>
                              </w:rPr>
                              <w:t xml:space="preserve">13:20-13:40  </w:t>
                            </w:r>
                            <w:r>
                              <w:rPr>
                                <w:rFonts w:hint="eastAsia"/>
                              </w:rPr>
                              <w:t>緑肥作物のリモセンによる生育量の診断について</w:t>
                            </w:r>
                            <w:r>
                              <w:rPr>
                                <w:rFonts w:hint="eastAsia"/>
                              </w:rPr>
                              <w:t xml:space="preserve"> </w:t>
                            </w:r>
                            <w:r>
                              <w:rPr>
                                <w:rFonts w:hint="eastAsia"/>
                              </w:rPr>
                              <w:t>（塚本崇志）</w:t>
                            </w:r>
                            <w:r w:rsidRPr="0061720E">
                              <w:rPr>
                                <w:rFonts w:hint="eastAsia"/>
                                <w:vertAlign w:val="superscript"/>
                              </w:rPr>
                              <w:t>4</w:t>
                            </w:r>
                          </w:p>
                          <w:p w:rsidR="008D6355" w:rsidRDefault="008D6355" w:rsidP="008D6355">
                            <w:r>
                              <w:rPr>
                                <w:rFonts w:hint="eastAsia"/>
                              </w:rPr>
                              <w:t xml:space="preserve">13:40-14:00  </w:t>
                            </w:r>
                            <w:r>
                              <w:rPr>
                                <w:rFonts w:hint="eastAsia"/>
                              </w:rPr>
                              <w:t>サツマイモリモセンの目的と経過等について</w:t>
                            </w:r>
                            <w:r>
                              <w:rPr>
                                <w:rFonts w:hint="eastAsia"/>
                              </w:rPr>
                              <w:t xml:space="preserve"> (</w:t>
                            </w:r>
                            <w:r>
                              <w:rPr>
                                <w:rFonts w:hint="eastAsia"/>
                              </w:rPr>
                              <w:t>高野幸成）</w:t>
                            </w:r>
                            <w:r w:rsidRPr="0061720E">
                              <w:rPr>
                                <w:rFonts w:hint="eastAsia"/>
                                <w:vertAlign w:val="superscript"/>
                              </w:rPr>
                              <w:t>4</w:t>
                            </w:r>
                          </w:p>
                          <w:p w:rsidR="008D6355" w:rsidRDefault="008D6355" w:rsidP="008D6355">
                            <w:r>
                              <w:rPr>
                                <w:rFonts w:hint="eastAsia"/>
                              </w:rPr>
                              <w:t xml:space="preserve">14:00-14:20  </w:t>
                            </w:r>
                            <w:r>
                              <w:rPr>
                                <w:rFonts w:hint="eastAsia"/>
                              </w:rPr>
                              <w:t>サツマイモの生育モニタリング報告（松岡延浩</w:t>
                            </w:r>
                            <w:r>
                              <w:rPr>
                                <w:rFonts w:hint="eastAsia"/>
                              </w:rPr>
                              <w:t>)</w:t>
                            </w:r>
                            <w:r w:rsidR="003235D3">
                              <w:rPr>
                                <w:vertAlign w:val="superscript"/>
                              </w:rPr>
                              <w:t>9</w:t>
                            </w:r>
                          </w:p>
                          <w:p w:rsidR="008D6355" w:rsidRDefault="008D6355" w:rsidP="008D6355">
                            <w:r>
                              <w:rPr>
                                <w:rFonts w:hint="eastAsia"/>
                              </w:rPr>
                              <w:t xml:space="preserve">14:20-15:00  </w:t>
                            </w:r>
                            <w:r w:rsidR="003628B6">
                              <w:rPr>
                                <w:rFonts w:hint="eastAsia"/>
                              </w:rPr>
                              <w:t xml:space="preserve">　</w:t>
                            </w:r>
                            <w:r w:rsidR="003628B6">
                              <w:t xml:space="preserve">　</w:t>
                            </w:r>
                            <w:r>
                              <w:rPr>
                                <w:rFonts w:hint="eastAsia"/>
                              </w:rPr>
                              <w:t>休憩</w:t>
                            </w:r>
                            <w:r w:rsidR="003628B6">
                              <w:rPr>
                                <w:rFonts w:hint="eastAsia"/>
                              </w:rPr>
                              <w:t xml:space="preserve">　</w:t>
                            </w:r>
                            <w:r w:rsidR="003628B6">
                              <w:t xml:space="preserve">　</w:t>
                            </w:r>
                            <w:r>
                              <w:rPr>
                                <w:rFonts w:hint="eastAsia"/>
                              </w:rPr>
                              <w:t>実演：　格安</w:t>
                            </w:r>
                            <w:r>
                              <w:rPr>
                                <w:rFonts w:hint="eastAsia"/>
                              </w:rPr>
                              <w:t>RTK-GNSS</w:t>
                            </w:r>
                            <w:r>
                              <w:rPr>
                                <w:rFonts w:hint="eastAsia"/>
                              </w:rPr>
                              <w:t>機器の作成と精度テスト</w:t>
                            </w:r>
                            <w:r>
                              <w:rPr>
                                <w:rFonts w:hint="eastAsia"/>
                              </w:rPr>
                              <w:t xml:space="preserve"> (</w:t>
                            </w:r>
                            <w:r>
                              <w:rPr>
                                <w:rFonts w:hint="eastAsia"/>
                              </w:rPr>
                              <w:t>田中圭・濱侃</w:t>
                            </w:r>
                            <w:r>
                              <w:rPr>
                                <w:rFonts w:hint="eastAsia"/>
                              </w:rPr>
                              <w:t>)</w:t>
                            </w:r>
                            <w:r w:rsidR="0061720E" w:rsidRPr="0061720E">
                              <w:rPr>
                                <w:rFonts w:hint="eastAsia"/>
                                <w:vertAlign w:val="superscript"/>
                              </w:rPr>
                              <w:t>2,3</w:t>
                            </w:r>
                          </w:p>
                          <w:p w:rsidR="008D6355" w:rsidRDefault="008D6355" w:rsidP="008D6355">
                            <w:r>
                              <w:rPr>
                                <w:rFonts w:hint="eastAsia"/>
                              </w:rPr>
                              <w:t xml:space="preserve">15:00-15:20  </w:t>
                            </w:r>
                            <w:r>
                              <w:rPr>
                                <w:rFonts w:hint="eastAsia"/>
                              </w:rPr>
                              <w:t>ダイコンの生育予測の目的と経過等について</w:t>
                            </w:r>
                            <w:r>
                              <w:rPr>
                                <w:rFonts w:hint="eastAsia"/>
                              </w:rPr>
                              <w:t xml:space="preserve"> (</w:t>
                            </w:r>
                            <w:r>
                              <w:rPr>
                                <w:rFonts w:hint="eastAsia"/>
                              </w:rPr>
                              <w:t>小林孝太郎</w:t>
                            </w:r>
                            <w:r>
                              <w:rPr>
                                <w:rFonts w:hint="eastAsia"/>
                              </w:rPr>
                              <w:t>)</w:t>
                            </w:r>
                            <w:r w:rsidRPr="0061720E">
                              <w:rPr>
                                <w:rFonts w:hint="eastAsia"/>
                                <w:vertAlign w:val="superscript"/>
                              </w:rPr>
                              <w:t>4</w:t>
                            </w:r>
                          </w:p>
                          <w:p w:rsidR="008D6355" w:rsidRDefault="008D6355" w:rsidP="008D6355">
                            <w:r>
                              <w:rPr>
                                <w:rFonts w:hint="eastAsia"/>
                              </w:rPr>
                              <w:t xml:space="preserve">15;20-15:40  </w:t>
                            </w:r>
                            <w:r>
                              <w:rPr>
                                <w:rFonts w:hint="eastAsia"/>
                              </w:rPr>
                              <w:t>兵庫県淡路島におけるドローンを活用したレタスの生育出荷予測</w:t>
                            </w:r>
                            <w:r>
                              <w:rPr>
                                <w:rFonts w:hint="eastAsia"/>
                              </w:rPr>
                              <w:t xml:space="preserve"> (</w:t>
                            </w:r>
                            <w:r>
                              <w:rPr>
                                <w:rFonts w:hint="eastAsia"/>
                              </w:rPr>
                              <w:t>中野伸一</w:t>
                            </w:r>
                            <w:r>
                              <w:rPr>
                                <w:rFonts w:hint="eastAsia"/>
                              </w:rPr>
                              <w:t>)</w:t>
                            </w:r>
                            <w:r w:rsidRPr="0061720E">
                              <w:rPr>
                                <w:rFonts w:hint="eastAsia"/>
                                <w:vertAlign w:val="superscript"/>
                              </w:rPr>
                              <w:t>7</w:t>
                            </w:r>
                          </w:p>
                          <w:p w:rsidR="008D6355" w:rsidRDefault="008D6355" w:rsidP="008D6355">
                            <w:r>
                              <w:rPr>
                                <w:rFonts w:hint="eastAsia"/>
                              </w:rPr>
                              <w:t xml:space="preserve">15:40-16:00  </w:t>
                            </w:r>
                            <w:r>
                              <w:rPr>
                                <w:rFonts w:hint="eastAsia"/>
                              </w:rPr>
                              <w:t>リモートセンシング技術を活用したキャベツ圃場の生育診断への取り組み</w:t>
                            </w:r>
                            <w:r>
                              <w:rPr>
                                <w:rFonts w:hint="eastAsia"/>
                              </w:rPr>
                              <w:t xml:space="preserve"> (</w:t>
                            </w:r>
                            <w:r>
                              <w:rPr>
                                <w:rFonts w:hint="eastAsia"/>
                              </w:rPr>
                              <w:t>栃原美咲</w:t>
                            </w:r>
                            <w:r>
                              <w:rPr>
                                <w:rFonts w:hint="eastAsia"/>
                              </w:rPr>
                              <w:t>)</w:t>
                            </w:r>
                            <w:r w:rsidRPr="0061720E">
                              <w:rPr>
                                <w:rFonts w:hint="eastAsia"/>
                                <w:vertAlign w:val="superscript"/>
                              </w:rPr>
                              <w:t>8</w:t>
                            </w:r>
                          </w:p>
                          <w:p w:rsidR="008D6355" w:rsidRDefault="008D6355" w:rsidP="008D6355">
                            <w:r>
                              <w:rPr>
                                <w:rFonts w:hint="eastAsia"/>
                              </w:rPr>
                              <w:t xml:space="preserve">16:00-17:00  </w:t>
                            </w:r>
                            <w:r>
                              <w:rPr>
                                <w:rFonts w:hint="eastAsia"/>
                              </w:rPr>
                              <w:t>総合討論</w:t>
                            </w:r>
                            <w:r>
                              <w:rPr>
                                <w:rFonts w:hint="eastAsia"/>
                              </w:rPr>
                              <w:tab/>
                            </w:r>
                          </w:p>
                          <w:p w:rsidR="008D6355" w:rsidRDefault="008D6355" w:rsidP="008D6355">
                            <w:r>
                              <w:rPr>
                                <w:rFonts w:hint="eastAsia"/>
                              </w:rPr>
                              <w:t>17:00-17:</w:t>
                            </w:r>
                            <w:r w:rsidR="003628B6">
                              <w:t>1</w:t>
                            </w:r>
                            <w:r>
                              <w:rPr>
                                <w:rFonts w:hint="eastAsia"/>
                              </w:rPr>
                              <w:t xml:space="preserve">0  </w:t>
                            </w:r>
                            <w:r>
                              <w:rPr>
                                <w:rFonts w:hint="eastAsia"/>
                              </w:rPr>
                              <w:t>閉会挨拶</w:t>
                            </w:r>
                            <w:r>
                              <w:rPr>
                                <w:rFonts w:hint="eastAsia"/>
                              </w:rPr>
                              <w:tab/>
                            </w:r>
                            <w:r>
                              <w:rPr>
                                <w:rFonts w:hint="eastAsia"/>
                              </w:rPr>
                              <w:t>松岡延浩</w:t>
                            </w:r>
                            <w:r w:rsidR="003235D3">
                              <w:rPr>
                                <w:vertAlign w:val="superscript"/>
                              </w:rPr>
                              <w:t>9</w:t>
                            </w:r>
                          </w:p>
                          <w:p w:rsidR="008D6355" w:rsidRDefault="008D6355" w:rsidP="008D6355">
                            <w:r>
                              <w:rPr>
                                <w:rFonts w:hint="eastAsia"/>
                              </w:rPr>
                              <w:t xml:space="preserve">18:00-20:00  </w:t>
                            </w:r>
                            <w:r>
                              <w:rPr>
                                <w:rFonts w:hint="eastAsia"/>
                              </w:rPr>
                              <w:t>懇親会（会場周辺にて）</w:t>
                            </w:r>
                          </w:p>
                          <w:p w:rsidR="008D6355" w:rsidRPr="001D5B30" w:rsidRDefault="008D6355" w:rsidP="008D6355"/>
                          <w:p w:rsidR="008D6355" w:rsidRDefault="008D6355" w:rsidP="008D6355">
                            <w:r>
                              <w:rPr>
                                <w:rFonts w:hint="eastAsia"/>
                              </w:rPr>
                              <w:t>1:</w:t>
                            </w:r>
                            <w:r w:rsidR="001D5B30">
                              <w:t xml:space="preserve"> </w:t>
                            </w:r>
                            <w:r>
                              <w:rPr>
                                <w:rFonts w:hint="eastAsia"/>
                              </w:rPr>
                              <w:t>千葉大学環境リモートセンシング研究センター</w:t>
                            </w:r>
                          </w:p>
                          <w:p w:rsidR="008D6355" w:rsidRDefault="008D6355" w:rsidP="008D6355">
                            <w:r>
                              <w:rPr>
                                <w:rFonts w:hint="eastAsia"/>
                              </w:rPr>
                              <w:t>2:</w:t>
                            </w:r>
                            <w:r w:rsidR="001D5B30">
                              <w:t xml:space="preserve"> </w:t>
                            </w:r>
                            <w:r>
                              <w:rPr>
                                <w:rFonts w:hint="eastAsia"/>
                              </w:rPr>
                              <w:t>(</w:t>
                            </w:r>
                            <w:r>
                              <w:rPr>
                                <w:rFonts w:hint="eastAsia"/>
                              </w:rPr>
                              <w:t>財</w:t>
                            </w:r>
                            <w:r>
                              <w:rPr>
                                <w:rFonts w:hint="eastAsia"/>
                              </w:rPr>
                              <w:t>)</w:t>
                            </w:r>
                            <w:r>
                              <w:rPr>
                                <w:rFonts w:hint="eastAsia"/>
                              </w:rPr>
                              <w:t>日本地図センター</w:t>
                            </w:r>
                          </w:p>
                          <w:p w:rsidR="008D6355" w:rsidRDefault="008D6355" w:rsidP="008D6355">
                            <w:r>
                              <w:rPr>
                                <w:rFonts w:hint="eastAsia"/>
                              </w:rPr>
                              <w:t>3:</w:t>
                            </w:r>
                            <w:r w:rsidR="001D5B30">
                              <w:t xml:space="preserve"> </w:t>
                            </w:r>
                            <w:r>
                              <w:rPr>
                                <w:rFonts w:hint="eastAsia"/>
                              </w:rPr>
                              <w:t>横浜国立大学</w:t>
                            </w:r>
                          </w:p>
                          <w:p w:rsidR="008D6355" w:rsidRDefault="008D6355" w:rsidP="008D6355">
                            <w:r>
                              <w:rPr>
                                <w:rFonts w:hint="eastAsia"/>
                              </w:rPr>
                              <w:t>4:</w:t>
                            </w:r>
                            <w:r w:rsidR="001D5B30">
                              <w:t xml:space="preserve"> </w:t>
                            </w:r>
                            <w:r>
                              <w:rPr>
                                <w:rFonts w:hint="eastAsia"/>
                              </w:rPr>
                              <w:t>千葉県農林総合研究センター</w:t>
                            </w:r>
                          </w:p>
                          <w:p w:rsidR="008D6355" w:rsidRDefault="008D6355" w:rsidP="008D6355">
                            <w:r>
                              <w:rPr>
                                <w:rFonts w:hint="eastAsia"/>
                              </w:rPr>
                              <w:t>5:</w:t>
                            </w:r>
                            <w:r w:rsidR="001D5B30">
                              <w:t xml:space="preserve"> </w:t>
                            </w:r>
                            <w:r>
                              <w:rPr>
                                <w:rFonts w:hint="eastAsia"/>
                              </w:rPr>
                              <w:t>宮城県古川農業試験場</w:t>
                            </w:r>
                          </w:p>
                          <w:p w:rsidR="008D6355" w:rsidRDefault="008D6355" w:rsidP="008D6355">
                            <w:r>
                              <w:rPr>
                                <w:rFonts w:hint="eastAsia"/>
                              </w:rPr>
                              <w:t>6:</w:t>
                            </w:r>
                            <w:r w:rsidR="001D5B30">
                              <w:t xml:space="preserve"> </w:t>
                            </w:r>
                            <w:r w:rsidR="003235D3">
                              <w:rPr>
                                <w:rFonts w:hint="eastAsia"/>
                              </w:rPr>
                              <w:t>富山県</w:t>
                            </w:r>
                            <w:r w:rsidR="003235D3">
                              <w:t>農林水産総合</w:t>
                            </w:r>
                            <w:r w:rsidR="003235D3">
                              <w:rPr>
                                <w:rFonts w:hint="eastAsia"/>
                              </w:rPr>
                              <w:t>技術</w:t>
                            </w:r>
                            <w:r w:rsidR="003235D3">
                              <w:t>センター</w:t>
                            </w:r>
                          </w:p>
                          <w:p w:rsidR="008D6355" w:rsidRDefault="008D6355" w:rsidP="008D6355">
                            <w:r>
                              <w:rPr>
                                <w:rFonts w:hint="eastAsia"/>
                              </w:rPr>
                              <w:t>7:</w:t>
                            </w:r>
                            <w:r w:rsidR="001D5B30">
                              <w:t xml:space="preserve"> </w:t>
                            </w:r>
                            <w:r>
                              <w:rPr>
                                <w:rFonts w:hint="eastAsia"/>
                              </w:rPr>
                              <w:t>兵庫県淡路農業技術センター</w:t>
                            </w:r>
                          </w:p>
                          <w:p w:rsidR="008D6355" w:rsidRDefault="008D6355" w:rsidP="008D6355">
                            <w:r>
                              <w:rPr>
                                <w:rFonts w:hint="eastAsia"/>
                              </w:rPr>
                              <w:t>8:</w:t>
                            </w:r>
                            <w:r w:rsidR="001D5B30">
                              <w:t xml:space="preserve"> </w:t>
                            </w:r>
                            <w:r>
                              <w:rPr>
                                <w:rFonts w:hint="eastAsia"/>
                              </w:rPr>
                              <w:t>福岡県農林業総合試験場</w:t>
                            </w:r>
                          </w:p>
                          <w:p w:rsidR="003235D3" w:rsidRDefault="003235D3" w:rsidP="008D6355">
                            <w:pPr>
                              <w:rPr>
                                <w:rFonts w:hint="eastAsia"/>
                              </w:rPr>
                            </w:pPr>
                            <w:r>
                              <w:rPr>
                                <w:rFonts w:hint="eastAsia"/>
                              </w:rPr>
                              <w:t xml:space="preserve">9: </w:t>
                            </w:r>
                            <w:r>
                              <w:rPr>
                                <w:rFonts w:hint="eastAsia"/>
                              </w:rPr>
                              <w:t>千葉大学大学院園芸学研究科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8pt;margin-top:9.45pt;width:476.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" fillcolor="white [3201]" strokeweight=".5pt">
                <v:textbox>
                  <w:txbxContent>
                    <w:p w:rsidR="008D6355" w:rsidRDefault="008D6355" w:rsidP="008D6355">
                      <w:r>
                        <w:rPr>
                          <w:rFonts w:hint="eastAsia"/>
                        </w:rPr>
                        <w:t>10;00</w:t>
                      </w:r>
                      <w:r>
                        <w:rPr>
                          <w:rFonts w:hint="eastAsia"/>
                        </w:rPr>
                        <w:t xml:space="preserve">　　　　</w:t>
                      </w:r>
                      <w:r w:rsidR="003628B6">
                        <w:rPr>
                          <w:rFonts w:hint="eastAsia"/>
                        </w:rPr>
                        <w:t xml:space="preserve">　</w:t>
                      </w:r>
                      <w:r w:rsidR="003628B6">
                        <w:t xml:space="preserve"> </w:t>
                      </w:r>
                      <w:r>
                        <w:rPr>
                          <w:rFonts w:hint="eastAsia"/>
                        </w:rPr>
                        <w:t>受付開始</w:t>
                      </w:r>
                    </w:p>
                    <w:p w:rsidR="008D6355" w:rsidRDefault="008D6355" w:rsidP="008D6355">
                      <w:r>
                        <w:rPr>
                          <w:rFonts w:hint="eastAsia"/>
                        </w:rPr>
                        <w:t xml:space="preserve">10:30-10:40  </w:t>
                      </w:r>
                      <w:r>
                        <w:rPr>
                          <w:rFonts w:hint="eastAsia"/>
                        </w:rPr>
                        <w:t>開会挨拶</w:t>
                      </w:r>
                      <w:r>
                        <w:rPr>
                          <w:rFonts w:hint="eastAsia"/>
                        </w:rPr>
                        <w:tab/>
                      </w:r>
                      <w:r>
                        <w:rPr>
                          <w:rFonts w:hint="eastAsia"/>
                        </w:rPr>
                        <w:t>近藤昭彦</w:t>
                      </w:r>
                      <w:r w:rsidRPr="0061720E">
                        <w:rPr>
                          <w:rFonts w:hint="eastAsia"/>
                          <w:vertAlign w:val="superscript"/>
                        </w:rPr>
                        <w:t>1</w:t>
                      </w:r>
                    </w:p>
                    <w:p w:rsidR="008D6355" w:rsidRDefault="008D6355" w:rsidP="008D6355">
                      <w:r>
                        <w:rPr>
                          <w:rFonts w:hint="eastAsia"/>
                        </w:rPr>
                        <w:t xml:space="preserve">10:40-11:00  </w:t>
                      </w:r>
                      <w:r>
                        <w:rPr>
                          <w:rFonts w:hint="eastAsia"/>
                        </w:rPr>
                        <w:t>ドローンおよび地上から同時観測した水稲の</w:t>
                      </w:r>
                      <w:r>
                        <w:rPr>
                          <w:rFonts w:hint="eastAsia"/>
                        </w:rPr>
                        <w:t>NDVI</w:t>
                      </w:r>
                      <w:r>
                        <w:rPr>
                          <w:rFonts w:hint="eastAsia"/>
                        </w:rPr>
                        <w:t>に関する検討（田中　圭）</w:t>
                      </w:r>
                      <w:r w:rsidRPr="0061720E">
                        <w:rPr>
                          <w:rFonts w:hint="eastAsia"/>
                          <w:vertAlign w:val="superscript"/>
                        </w:rPr>
                        <w:t>2</w:t>
                      </w:r>
                    </w:p>
                    <w:p w:rsidR="008D6355" w:rsidRDefault="008D6355" w:rsidP="008D6355">
                      <w:r>
                        <w:rPr>
                          <w:rFonts w:hint="eastAsia"/>
                        </w:rPr>
                        <w:t xml:space="preserve">11:00-11:20  </w:t>
                      </w:r>
                      <w:r>
                        <w:rPr>
                          <w:rFonts w:hint="eastAsia"/>
                        </w:rPr>
                        <w:t>生育期間の温暖化が水稲の玄米タンパク含有率に与える影響（濱　侃）</w:t>
                      </w:r>
                      <w:r w:rsidRPr="0061720E">
                        <w:rPr>
                          <w:rFonts w:hint="eastAsia"/>
                          <w:vertAlign w:val="superscript"/>
                        </w:rPr>
                        <w:t>3</w:t>
                      </w:r>
                    </w:p>
                    <w:p w:rsidR="008D6355" w:rsidRPr="0061720E" w:rsidRDefault="008D6355" w:rsidP="008D6355">
                      <w:pPr>
                        <w:rPr>
                          <w:vertAlign w:val="superscript"/>
                        </w:rPr>
                      </w:pPr>
                      <w:r>
                        <w:rPr>
                          <w:rFonts w:hint="eastAsia"/>
                        </w:rPr>
                        <w:t xml:space="preserve">11:20-11:40  </w:t>
                      </w:r>
                      <w:r>
                        <w:rPr>
                          <w:rFonts w:hint="eastAsia"/>
                        </w:rPr>
                        <w:t>スマートフォンカメラを用いた水稲生育量の診断について（望月　篤）</w:t>
                      </w:r>
                      <w:r w:rsidRPr="0061720E">
                        <w:rPr>
                          <w:rFonts w:hint="eastAsia"/>
                          <w:vertAlign w:val="superscript"/>
                        </w:rPr>
                        <w:t>4</w:t>
                      </w:r>
                    </w:p>
                    <w:p w:rsidR="008D6355" w:rsidRDefault="008D6355" w:rsidP="008D6355">
                      <w:r>
                        <w:rPr>
                          <w:rFonts w:hint="eastAsia"/>
                        </w:rPr>
                        <w:t xml:space="preserve">11:40-12:00  </w:t>
                      </w:r>
                      <w:r>
                        <w:rPr>
                          <w:rFonts w:hint="eastAsia"/>
                        </w:rPr>
                        <w:t>ドローンを用いた水稲生育量のモニタリングとその活用（佐々木次郎）</w:t>
                      </w:r>
                      <w:r w:rsidRPr="0061720E">
                        <w:rPr>
                          <w:rFonts w:hint="eastAsia"/>
                          <w:vertAlign w:val="superscript"/>
                        </w:rPr>
                        <w:t>5</w:t>
                      </w:r>
                    </w:p>
                    <w:p w:rsidR="008D6355" w:rsidRDefault="008D6355" w:rsidP="008D6355">
                      <w:r>
                        <w:rPr>
                          <w:rFonts w:hint="eastAsia"/>
                        </w:rPr>
                        <w:t xml:space="preserve">12:00-13:00  </w:t>
                      </w:r>
                      <w:r w:rsidR="003628B6">
                        <w:rPr>
                          <w:rFonts w:hint="eastAsia"/>
                        </w:rPr>
                        <w:t xml:space="preserve">　</w:t>
                      </w:r>
                      <w:r w:rsidR="003628B6">
                        <w:t xml:space="preserve">　</w:t>
                      </w:r>
                      <w:r>
                        <w:rPr>
                          <w:rFonts w:hint="eastAsia"/>
                        </w:rPr>
                        <w:t>昼食</w:t>
                      </w:r>
                    </w:p>
                    <w:p w:rsidR="008D6355" w:rsidRDefault="008D6355" w:rsidP="008D6355">
                      <w:r>
                        <w:rPr>
                          <w:rFonts w:hint="eastAsia"/>
                        </w:rPr>
                        <w:t xml:space="preserve">13:00-13:20  </w:t>
                      </w:r>
                      <w:r>
                        <w:rPr>
                          <w:rFonts w:hint="eastAsia"/>
                        </w:rPr>
                        <w:t>草地管理における近接リモセンを用いた取り組み状況と課題</w:t>
                      </w:r>
                      <w:r>
                        <w:rPr>
                          <w:rFonts w:hint="eastAsia"/>
                        </w:rPr>
                        <w:t xml:space="preserve"> (</w:t>
                      </w:r>
                      <w:r>
                        <w:rPr>
                          <w:rFonts w:hint="eastAsia"/>
                        </w:rPr>
                        <w:t>稲葉　真）</w:t>
                      </w:r>
                      <w:r w:rsidRPr="0061720E">
                        <w:rPr>
                          <w:rFonts w:hint="eastAsia"/>
                          <w:vertAlign w:val="superscript"/>
                        </w:rPr>
                        <w:t>6</w:t>
                      </w:r>
                    </w:p>
                    <w:p w:rsidR="008D6355" w:rsidRDefault="008D6355" w:rsidP="008D6355">
                      <w:r>
                        <w:rPr>
                          <w:rFonts w:hint="eastAsia"/>
                        </w:rPr>
                        <w:t xml:space="preserve">13:20-13:40  </w:t>
                      </w:r>
                      <w:r>
                        <w:rPr>
                          <w:rFonts w:hint="eastAsia"/>
                        </w:rPr>
                        <w:t>緑肥作物のリモセンによる生育量の診断について</w:t>
                      </w:r>
                      <w:r>
                        <w:rPr>
                          <w:rFonts w:hint="eastAsia"/>
                        </w:rPr>
                        <w:t xml:space="preserve"> </w:t>
                      </w:r>
                      <w:r>
                        <w:rPr>
                          <w:rFonts w:hint="eastAsia"/>
                        </w:rPr>
                        <w:t>（塚本崇志）</w:t>
                      </w:r>
                      <w:r w:rsidRPr="0061720E">
                        <w:rPr>
                          <w:rFonts w:hint="eastAsia"/>
                          <w:vertAlign w:val="superscript"/>
                        </w:rPr>
                        <w:t>4</w:t>
                      </w:r>
                    </w:p>
                    <w:p w:rsidR="008D6355" w:rsidRDefault="008D6355" w:rsidP="008D6355">
                      <w:r>
                        <w:rPr>
                          <w:rFonts w:hint="eastAsia"/>
                        </w:rPr>
                        <w:t xml:space="preserve">13:40-14:00  </w:t>
                      </w:r>
                      <w:r>
                        <w:rPr>
                          <w:rFonts w:hint="eastAsia"/>
                        </w:rPr>
                        <w:t>サツマイモリモセンの目的と経過等について</w:t>
                      </w:r>
                      <w:r>
                        <w:rPr>
                          <w:rFonts w:hint="eastAsia"/>
                        </w:rPr>
                        <w:t xml:space="preserve"> (</w:t>
                      </w:r>
                      <w:r>
                        <w:rPr>
                          <w:rFonts w:hint="eastAsia"/>
                        </w:rPr>
                        <w:t>高野幸成）</w:t>
                      </w:r>
                      <w:r w:rsidRPr="0061720E">
                        <w:rPr>
                          <w:rFonts w:hint="eastAsia"/>
                          <w:vertAlign w:val="superscript"/>
                        </w:rPr>
                        <w:t>4</w:t>
                      </w:r>
                    </w:p>
                    <w:p w:rsidR="008D6355" w:rsidRDefault="008D6355" w:rsidP="008D6355">
                      <w:r>
                        <w:rPr>
                          <w:rFonts w:hint="eastAsia"/>
                        </w:rPr>
                        <w:t xml:space="preserve">14:00-14:20  </w:t>
                      </w:r>
                      <w:r>
                        <w:rPr>
                          <w:rFonts w:hint="eastAsia"/>
                        </w:rPr>
                        <w:t>サツマイモの生育モニタリング報告（松岡延浩</w:t>
                      </w:r>
                      <w:r>
                        <w:rPr>
                          <w:rFonts w:hint="eastAsia"/>
                        </w:rPr>
                        <w:t>)</w:t>
                      </w:r>
                      <w:r w:rsidR="003235D3">
                        <w:rPr>
                          <w:vertAlign w:val="superscript"/>
                        </w:rPr>
                        <w:t>9</w:t>
                      </w:r>
                    </w:p>
                    <w:p w:rsidR="008D6355" w:rsidRDefault="008D6355" w:rsidP="008D6355">
                      <w:r>
                        <w:rPr>
                          <w:rFonts w:hint="eastAsia"/>
                        </w:rPr>
                        <w:t xml:space="preserve">14:20-15:00  </w:t>
                      </w:r>
                      <w:r w:rsidR="003628B6">
                        <w:rPr>
                          <w:rFonts w:hint="eastAsia"/>
                        </w:rPr>
                        <w:t xml:space="preserve">　</w:t>
                      </w:r>
                      <w:r w:rsidR="003628B6">
                        <w:t xml:space="preserve">　</w:t>
                      </w:r>
                      <w:r>
                        <w:rPr>
                          <w:rFonts w:hint="eastAsia"/>
                        </w:rPr>
                        <w:t>休憩</w:t>
                      </w:r>
                      <w:r w:rsidR="003628B6">
                        <w:rPr>
                          <w:rFonts w:hint="eastAsia"/>
                        </w:rPr>
                        <w:t xml:space="preserve">　</w:t>
                      </w:r>
                      <w:r w:rsidR="003628B6">
                        <w:t xml:space="preserve">　</w:t>
                      </w:r>
                      <w:r>
                        <w:rPr>
                          <w:rFonts w:hint="eastAsia"/>
                        </w:rPr>
                        <w:t>実演：　格安</w:t>
                      </w:r>
                      <w:r>
                        <w:rPr>
                          <w:rFonts w:hint="eastAsia"/>
                        </w:rPr>
                        <w:t>RTK-GNSS</w:t>
                      </w:r>
                      <w:r>
                        <w:rPr>
                          <w:rFonts w:hint="eastAsia"/>
                        </w:rPr>
                        <w:t>機器の作成と精度テスト</w:t>
                      </w:r>
                      <w:r>
                        <w:rPr>
                          <w:rFonts w:hint="eastAsia"/>
                        </w:rPr>
                        <w:t xml:space="preserve"> (</w:t>
                      </w:r>
                      <w:r>
                        <w:rPr>
                          <w:rFonts w:hint="eastAsia"/>
                        </w:rPr>
                        <w:t>田中圭・濱侃</w:t>
                      </w:r>
                      <w:r>
                        <w:rPr>
                          <w:rFonts w:hint="eastAsia"/>
                        </w:rPr>
                        <w:t>)</w:t>
                      </w:r>
                      <w:r w:rsidR="0061720E" w:rsidRPr="0061720E">
                        <w:rPr>
                          <w:rFonts w:hint="eastAsia"/>
                          <w:vertAlign w:val="superscript"/>
                        </w:rPr>
                        <w:t>2,3</w:t>
                      </w:r>
                    </w:p>
                    <w:p w:rsidR="008D6355" w:rsidRDefault="008D6355" w:rsidP="008D6355">
                      <w:r>
                        <w:rPr>
                          <w:rFonts w:hint="eastAsia"/>
                        </w:rPr>
                        <w:t xml:space="preserve">15:00-15:20  </w:t>
                      </w:r>
                      <w:r>
                        <w:rPr>
                          <w:rFonts w:hint="eastAsia"/>
                        </w:rPr>
                        <w:t>ダイコンの生育予測の目的と経過等について</w:t>
                      </w:r>
                      <w:r>
                        <w:rPr>
                          <w:rFonts w:hint="eastAsia"/>
                        </w:rPr>
                        <w:t xml:space="preserve"> (</w:t>
                      </w:r>
                      <w:r>
                        <w:rPr>
                          <w:rFonts w:hint="eastAsia"/>
                        </w:rPr>
                        <w:t>小林孝太郎</w:t>
                      </w:r>
                      <w:r>
                        <w:rPr>
                          <w:rFonts w:hint="eastAsia"/>
                        </w:rPr>
                        <w:t>)</w:t>
                      </w:r>
                      <w:r w:rsidRPr="0061720E">
                        <w:rPr>
                          <w:rFonts w:hint="eastAsia"/>
                          <w:vertAlign w:val="superscript"/>
                        </w:rPr>
                        <w:t>4</w:t>
                      </w:r>
                    </w:p>
                    <w:p w:rsidR="008D6355" w:rsidRDefault="008D6355" w:rsidP="008D6355">
                      <w:r>
                        <w:rPr>
                          <w:rFonts w:hint="eastAsia"/>
                        </w:rPr>
                        <w:t xml:space="preserve">15;20-15:40  </w:t>
                      </w:r>
                      <w:r>
                        <w:rPr>
                          <w:rFonts w:hint="eastAsia"/>
                        </w:rPr>
                        <w:t>兵庫県淡路島におけるドローンを活用したレタスの生育出荷予測</w:t>
                      </w:r>
                      <w:r>
                        <w:rPr>
                          <w:rFonts w:hint="eastAsia"/>
                        </w:rPr>
                        <w:t xml:space="preserve"> (</w:t>
                      </w:r>
                      <w:r>
                        <w:rPr>
                          <w:rFonts w:hint="eastAsia"/>
                        </w:rPr>
                        <w:t>中野伸一</w:t>
                      </w:r>
                      <w:r>
                        <w:rPr>
                          <w:rFonts w:hint="eastAsia"/>
                        </w:rPr>
                        <w:t>)</w:t>
                      </w:r>
                      <w:r w:rsidRPr="0061720E">
                        <w:rPr>
                          <w:rFonts w:hint="eastAsia"/>
                          <w:vertAlign w:val="superscript"/>
                        </w:rPr>
                        <w:t>7</w:t>
                      </w:r>
                    </w:p>
                    <w:p w:rsidR="008D6355" w:rsidRDefault="008D6355" w:rsidP="008D6355">
                      <w:r>
                        <w:rPr>
                          <w:rFonts w:hint="eastAsia"/>
                        </w:rPr>
                        <w:t xml:space="preserve">15:40-16:00  </w:t>
                      </w:r>
                      <w:r>
                        <w:rPr>
                          <w:rFonts w:hint="eastAsia"/>
                        </w:rPr>
                        <w:t>リモートセンシング技術を活用したキャベツ圃場の生育診断への取り組み</w:t>
                      </w:r>
                      <w:r>
                        <w:rPr>
                          <w:rFonts w:hint="eastAsia"/>
                        </w:rPr>
                        <w:t xml:space="preserve"> (</w:t>
                      </w:r>
                      <w:r>
                        <w:rPr>
                          <w:rFonts w:hint="eastAsia"/>
                        </w:rPr>
                        <w:t>栃原美咲</w:t>
                      </w:r>
                      <w:r>
                        <w:rPr>
                          <w:rFonts w:hint="eastAsia"/>
                        </w:rPr>
                        <w:t>)</w:t>
                      </w:r>
                      <w:r w:rsidRPr="0061720E">
                        <w:rPr>
                          <w:rFonts w:hint="eastAsia"/>
                          <w:vertAlign w:val="superscript"/>
                        </w:rPr>
                        <w:t>8</w:t>
                      </w:r>
                    </w:p>
                    <w:p w:rsidR="008D6355" w:rsidRDefault="008D6355" w:rsidP="008D6355">
                      <w:r>
                        <w:rPr>
                          <w:rFonts w:hint="eastAsia"/>
                        </w:rPr>
                        <w:t xml:space="preserve">16:00-17:00  </w:t>
                      </w:r>
                      <w:r>
                        <w:rPr>
                          <w:rFonts w:hint="eastAsia"/>
                        </w:rPr>
                        <w:t>総合討論</w:t>
                      </w:r>
                      <w:r>
                        <w:rPr>
                          <w:rFonts w:hint="eastAsia"/>
                        </w:rPr>
                        <w:tab/>
                      </w:r>
                    </w:p>
                    <w:p w:rsidR="008D6355" w:rsidRDefault="008D6355" w:rsidP="008D6355">
                      <w:r>
                        <w:rPr>
                          <w:rFonts w:hint="eastAsia"/>
                        </w:rPr>
                        <w:t>17:00-17:</w:t>
                      </w:r>
                      <w:r w:rsidR="003628B6">
                        <w:t>1</w:t>
                      </w:r>
                      <w:r>
                        <w:rPr>
                          <w:rFonts w:hint="eastAsia"/>
                        </w:rPr>
                        <w:t xml:space="preserve">0  </w:t>
                      </w:r>
                      <w:r>
                        <w:rPr>
                          <w:rFonts w:hint="eastAsia"/>
                        </w:rPr>
                        <w:t>閉会挨拶</w:t>
                      </w:r>
                      <w:r>
                        <w:rPr>
                          <w:rFonts w:hint="eastAsia"/>
                        </w:rPr>
                        <w:tab/>
                      </w:r>
                      <w:r>
                        <w:rPr>
                          <w:rFonts w:hint="eastAsia"/>
                        </w:rPr>
                        <w:t>松岡延浩</w:t>
                      </w:r>
                      <w:r w:rsidR="003235D3">
                        <w:rPr>
                          <w:vertAlign w:val="superscript"/>
                        </w:rPr>
                        <w:t>9</w:t>
                      </w:r>
                    </w:p>
                    <w:p w:rsidR="008D6355" w:rsidRDefault="008D6355" w:rsidP="008D6355">
                      <w:r>
                        <w:rPr>
                          <w:rFonts w:hint="eastAsia"/>
                        </w:rPr>
                        <w:t xml:space="preserve">18:00-20:00  </w:t>
                      </w:r>
                      <w:r>
                        <w:rPr>
                          <w:rFonts w:hint="eastAsia"/>
                        </w:rPr>
                        <w:t>懇親会（会場周辺にて）</w:t>
                      </w:r>
                    </w:p>
                    <w:p w:rsidR="008D6355" w:rsidRPr="001D5B30" w:rsidRDefault="008D6355" w:rsidP="008D6355"/>
                    <w:p w:rsidR="008D6355" w:rsidRDefault="008D6355" w:rsidP="008D6355">
                      <w:r>
                        <w:rPr>
                          <w:rFonts w:hint="eastAsia"/>
                        </w:rPr>
                        <w:t>1:</w:t>
                      </w:r>
                      <w:r w:rsidR="001D5B30">
                        <w:t xml:space="preserve"> </w:t>
                      </w:r>
                      <w:r>
                        <w:rPr>
                          <w:rFonts w:hint="eastAsia"/>
                        </w:rPr>
                        <w:t>千葉大学環境リモートセンシング研究センター</w:t>
                      </w:r>
                    </w:p>
                    <w:p w:rsidR="008D6355" w:rsidRDefault="008D6355" w:rsidP="008D6355">
                      <w:r>
                        <w:rPr>
                          <w:rFonts w:hint="eastAsia"/>
                        </w:rPr>
                        <w:t>2:</w:t>
                      </w:r>
                      <w:r w:rsidR="001D5B30">
                        <w:t xml:space="preserve"> </w:t>
                      </w:r>
                      <w:r>
                        <w:rPr>
                          <w:rFonts w:hint="eastAsia"/>
                        </w:rPr>
                        <w:t>(</w:t>
                      </w:r>
                      <w:r>
                        <w:rPr>
                          <w:rFonts w:hint="eastAsia"/>
                        </w:rPr>
                        <w:t>財</w:t>
                      </w:r>
                      <w:r>
                        <w:rPr>
                          <w:rFonts w:hint="eastAsia"/>
                        </w:rPr>
                        <w:t>)</w:t>
                      </w:r>
                      <w:r>
                        <w:rPr>
                          <w:rFonts w:hint="eastAsia"/>
                        </w:rPr>
                        <w:t>日本地図センター</w:t>
                      </w:r>
                    </w:p>
                    <w:p w:rsidR="008D6355" w:rsidRDefault="008D6355" w:rsidP="008D6355">
                      <w:r>
                        <w:rPr>
                          <w:rFonts w:hint="eastAsia"/>
                        </w:rPr>
                        <w:t>3:</w:t>
                      </w:r>
                      <w:r w:rsidR="001D5B30">
                        <w:t xml:space="preserve"> </w:t>
                      </w:r>
                      <w:r>
                        <w:rPr>
                          <w:rFonts w:hint="eastAsia"/>
                        </w:rPr>
                        <w:t>横浜国立大学</w:t>
                      </w:r>
                    </w:p>
                    <w:p w:rsidR="008D6355" w:rsidRDefault="008D6355" w:rsidP="008D6355">
                      <w:r>
                        <w:rPr>
                          <w:rFonts w:hint="eastAsia"/>
                        </w:rPr>
                        <w:t>4:</w:t>
                      </w:r>
                      <w:r w:rsidR="001D5B30">
                        <w:t xml:space="preserve"> </w:t>
                      </w:r>
                      <w:r>
                        <w:rPr>
                          <w:rFonts w:hint="eastAsia"/>
                        </w:rPr>
                        <w:t>千葉県農林総合研究センター</w:t>
                      </w:r>
                    </w:p>
                    <w:p w:rsidR="008D6355" w:rsidRDefault="008D6355" w:rsidP="008D6355">
                      <w:r>
                        <w:rPr>
                          <w:rFonts w:hint="eastAsia"/>
                        </w:rPr>
                        <w:t>5:</w:t>
                      </w:r>
                      <w:r w:rsidR="001D5B30">
                        <w:t xml:space="preserve"> </w:t>
                      </w:r>
                      <w:r>
                        <w:rPr>
                          <w:rFonts w:hint="eastAsia"/>
                        </w:rPr>
                        <w:t>宮城県古川農業試験場</w:t>
                      </w:r>
                    </w:p>
                    <w:p w:rsidR="008D6355" w:rsidRDefault="008D6355" w:rsidP="008D6355">
                      <w:r>
                        <w:rPr>
                          <w:rFonts w:hint="eastAsia"/>
                        </w:rPr>
                        <w:t>6:</w:t>
                      </w:r>
                      <w:r w:rsidR="001D5B30">
                        <w:t xml:space="preserve"> </w:t>
                      </w:r>
                      <w:r w:rsidR="003235D3">
                        <w:rPr>
                          <w:rFonts w:hint="eastAsia"/>
                        </w:rPr>
                        <w:t>富山県</w:t>
                      </w:r>
                      <w:r w:rsidR="003235D3">
                        <w:t>農林水産総合</w:t>
                      </w:r>
                      <w:r w:rsidR="003235D3">
                        <w:rPr>
                          <w:rFonts w:hint="eastAsia"/>
                        </w:rPr>
                        <w:t>技術</w:t>
                      </w:r>
                      <w:r w:rsidR="003235D3">
                        <w:t>センター</w:t>
                      </w:r>
                    </w:p>
                    <w:p w:rsidR="008D6355" w:rsidRDefault="008D6355" w:rsidP="008D6355">
                      <w:r>
                        <w:rPr>
                          <w:rFonts w:hint="eastAsia"/>
                        </w:rPr>
                        <w:t>7:</w:t>
                      </w:r>
                      <w:r w:rsidR="001D5B30">
                        <w:t xml:space="preserve"> </w:t>
                      </w:r>
                      <w:r>
                        <w:rPr>
                          <w:rFonts w:hint="eastAsia"/>
                        </w:rPr>
                        <w:t>兵庫県淡路農業技術センター</w:t>
                      </w:r>
                    </w:p>
                    <w:p w:rsidR="008D6355" w:rsidRDefault="008D6355" w:rsidP="008D6355">
                      <w:r>
                        <w:rPr>
                          <w:rFonts w:hint="eastAsia"/>
                        </w:rPr>
                        <w:t>8:</w:t>
                      </w:r>
                      <w:r w:rsidR="001D5B30">
                        <w:t xml:space="preserve"> </w:t>
                      </w:r>
                      <w:r>
                        <w:rPr>
                          <w:rFonts w:hint="eastAsia"/>
                        </w:rPr>
                        <w:t>福岡県農林業総合試験場</w:t>
                      </w:r>
                    </w:p>
                    <w:p w:rsidR="003235D3" w:rsidRDefault="003235D3" w:rsidP="008D6355">
                      <w:pPr>
                        <w:rPr>
                          <w:rFonts w:hint="eastAsia"/>
                        </w:rPr>
                      </w:pPr>
                      <w:r>
                        <w:rPr>
                          <w:rFonts w:hint="eastAsia"/>
                        </w:rPr>
                        <w:t xml:space="preserve">9: </w:t>
                      </w:r>
                      <w:r>
                        <w:rPr>
                          <w:rFonts w:hint="eastAsia"/>
                        </w:rPr>
                        <w:t>千葉大学大学院園芸学研究科</w:t>
                      </w:r>
                    </w:p>
                  </w:txbxContent>
                </v:textbox>
              </v:shape>
            </w:pict>
          </mc:Fallback>
        </mc:AlternateContent>
      </w:r>
    </w:p>
    <w:p w:rsidR="00C21C28" w:rsidRDefault="00C21C28" w:rsidP="008C5558">
      <w:pPr>
        <w:adjustRightInd/>
        <w:spacing w:line="348" w:lineRule="atLeast"/>
        <w:rPr>
          <w:rFonts w:ascii="ＭＳ Ｐゴシック" w:hAnsi="Times New Roman" w:cs="Times New Roman"/>
          <w:color w:val="000000" w:themeColor="text1"/>
        </w:rPr>
      </w:pPr>
    </w:p>
    <w:p w:rsidR="003235D3" w:rsidRDefault="003235D3" w:rsidP="008C5558">
      <w:pPr>
        <w:adjustRightInd/>
        <w:spacing w:line="348" w:lineRule="atLeast"/>
        <w:rPr>
          <w:rFonts w:ascii="ＭＳ Ｐゴシック" w:hAnsi="Times New Roman" w:cs="Times New Roman" w:hint="eastAsia"/>
          <w:color w:val="000000" w:themeColor="text1"/>
        </w:rPr>
      </w:pPr>
    </w:p>
    <w:p w:rsidR="008C5558" w:rsidRDefault="008C5558"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Default="00101311" w:rsidP="008C5558">
      <w:pPr>
        <w:adjustRightInd/>
        <w:spacing w:line="348" w:lineRule="atLeast"/>
        <w:rPr>
          <w:rFonts w:ascii="ＭＳ Ｐゴシック" w:hAnsi="Times New Roman" w:cs="Times New Roman"/>
          <w:color w:val="000000" w:themeColor="text1"/>
        </w:rPr>
      </w:pPr>
    </w:p>
    <w:p w:rsidR="00101311" w:rsidRPr="00F948D9" w:rsidRDefault="00101311" w:rsidP="008C5558">
      <w:pPr>
        <w:adjustRightInd/>
        <w:spacing w:line="348" w:lineRule="atLeast"/>
        <w:rPr>
          <w:rFonts w:ascii="ＭＳ Ｐゴシック" w:hAnsi="Times New Roman" w:cs="Times New Roman"/>
          <w:color w:val="000000" w:themeColor="text1"/>
        </w:rPr>
      </w:pPr>
      <w:r>
        <w:rPr>
          <w:rFonts w:ascii="ＭＳ Ｐゴシック" w:hAnsi="Times New Roman" w:cs="Times New Roman"/>
          <w:color w:val="000000" w:themeColor="text1"/>
        </w:rPr>
        <w:t>注）プログラムは変更される場合があります。</w:t>
      </w:r>
    </w:p>
    <w:sectPr w:rsidR="00101311" w:rsidRPr="00F948D9" w:rsidSect="001D5B30">
      <w:footerReference w:type="default" r:id="rId8"/>
      <w:type w:val="continuous"/>
      <w:pgSz w:w="11906" w:h="16838" w:code="9"/>
      <w:pgMar w:top="567" w:right="1134" w:bottom="567" w:left="1134" w:header="720" w:footer="720" w:gutter="0"/>
      <w:pgNumType w:start="1"/>
      <w:cols w:space="720"/>
      <w:noEndnote/>
      <w:docGrid w:type="linesAndChars" w:linePitch="29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7B" w:rsidRDefault="005D727B">
      <w:r>
        <w:separator/>
      </w:r>
    </w:p>
  </w:endnote>
  <w:endnote w:type="continuationSeparator" w:id="0">
    <w:p w:rsidR="005D727B" w:rsidRDefault="005D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Ｐ明朝"/>
    <w:charset w:val="80"/>
    <w:family w:val="auto"/>
    <w:pitch w:val="variable"/>
    <w:sig w:usb0="00000000" w:usb1="00000000" w:usb2="01000407" w:usb3="00000000" w:csb0="00020000"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B21" w:rsidRDefault="00B86B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7B" w:rsidRDefault="005D727B">
      <w:r>
        <w:rPr>
          <w:rFonts w:ascii="ＭＳ Ｐゴシック" w:hAnsi="Times New Roman" w:cs="Times New Roman"/>
          <w:color w:val="auto"/>
          <w:sz w:val="2"/>
          <w:szCs w:val="2"/>
        </w:rPr>
        <w:continuationSeparator/>
      </w:r>
    </w:p>
  </w:footnote>
  <w:footnote w:type="continuationSeparator" w:id="0">
    <w:p w:rsidR="005D727B" w:rsidRDefault="005D7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BA7"/>
    <w:multiLevelType w:val="hybridMultilevel"/>
    <w:tmpl w:val="D7626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BF4620"/>
    <w:multiLevelType w:val="hybridMultilevel"/>
    <w:tmpl w:val="DD3CD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4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E5"/>
    <w:rsid w:val="000007DA"/>
    <w:rsid w:val="00000910"/>
    <w:rsid w:val="00003874"/>
    <w:rsid w:val="00041984"/>
    <w:rsid w:val="00042B83"/>
    <w:rsid w:val="00042C23"/>
    <w:rsid w:val="00044E77"/>
    <w:rsid w:val="000509A7"/>
    <w:rsid w:val="00050E51"/>
    <w:rsid w:val="00051827"/>
    <w:rsid w:val="00061257"/>
    <w:rsid w:val="00064126"/>
    <w:rsid w:val="000650CD"/>
    <w:rsid w:val="000665ED"/>
    <w:rsid w:val="000677BA"/>
    <w:rsid w:val="00072F3C"/>
    <w:rsid w:val="00080F7F"/>
    <w:rsid w:val="0008653D"/>
    <w:rsid w:val="0009005C"/>
    <w:rsid w:val="00092F1F"/>
    <w:rsid w:val="000B1A2B"/>
    <w:rsid w:val="000B3A4E"/>
    <w:rsid w:val="000B71A1"/>
    <w:rsid w:val="000C1764"/>
    <w:rsid w:val="000C17FC"/>
    <w:rsid w:val="000E0B88"/>
    <w:rsid w:val="000E33F3"/>
    <w:rsid w:val="000E5735"/>
    <w:rsid w:val="000E70CA"/>
    <w:rsid w:val="000F2E62"/>
    <w:rsid w:val="00101311"/>
    <w:rsid w:val="001134DC"/>
    <w:rsid w:val="00113996"/>
    <w:rsid w:val="00113F14"/>
    <w:rsid w:val="00116DA0"/>
    <w:rsid w:val="0012177B"/>
    <w:rsid w:val="001262FC"/>
    <w:rsid w:val="00127F3B"/>
    <w:rsid w:val="0013047C"/>
    <w:rsid w:val="00132449"/>
    <w:rsid w:val="00136E24"/>
    <w:rsid w:val="00136F1F"/>
    <w:rsid w:val="00141A96"/>
    <w:rsid w:val="00142721"/>
    <w:rsid w:val="00142B0A"/>
    <w:rsid w:val="001435A3"/>
    <w:rsid w:val="00155602"/>
    <w:rsid w:val="00156008"/>
    <w:rsid w:val="0015683D"/>
    <w:rsid w:val="00163D89"/>
    <w:rsid w:val="0017354C"/>
    <w:rsid w:val="00184EC1"/>
    <w:rsid w:val="00187753"/>
    <w:rsid w:val="00193EA9"/>
    <w:rsid w:val="00195339"/>
    <w:rsid w:val="001A1B5A"/>
    <w:rsid w:val="001A64E1"/>
    <w:rsid w:val="001C1E18"/>
    <w:rsid w:val="001D17B8"/>
    <w:rsid w:val="001D5B30"/>
    <w:rsid w:val="001F031E"/>
    <w:rsid w:val="00207D12"/>
    <w:rsid w:val="00216E2E"/>
    <w:rsid w:val="00231FA7"/>
    <w:rsid w:val="0023741F"/>
    <w:rsid w:val="0024053F"/>
    <w:rsid w:val="00240FB1"/>
    <w:rsid w:val="002432FA"/>
    <w:rsid w:val="002439FF"/>
    <w:rsid w:val="00247346"/>
    <w:rsid w:val="00251234"/>
    <w:rsid w:val="002546CC"/>
    <w:rsid w:val="00262F27"/>
    <w:rsid w:val="00272CD1"/>
    <w:rsid w:val="00282649"/>
    <w:rsid w:val="002832CE"/>
    <w:rsid w:val="002872D6"/>
    <w:rsid w:val="0029407B"/>
    <w:rsid w:val="0029765B"/>
    <w:rsid w:val="0029769C"/>
    <w:rsid w:val="002A19AA"/>
    <w:rsid w:val="002A3D18"/>
    <w:rsid w:val="002A59DE"/>
    <w:rsid w:val="002A6385"/>
    <w:rsid w:val="002B006C"/>
    <w:rsid w:val="002B1B3B"/>
    <w:rsid w:val="002B373B"/>
    <w:rsid w:val="002C1524"/>
    <w:rsid w:val="002C4325"/>
    <w:rsid w:val="002D0EB5"/>
    <w:rsid w:val="002D6CDE"/>
    <w:rsid w:val="002D6D67"/>
    <w:rsid w:val="002E2E5D"/>
    <w:rsid w:val="002E33B8"/>
    <w:rsid w:val="002E4EBE"/>
    <w:rsid w:val="002F2805"/>
    <w:rsid w:val="003147DC"/>
    <w:rsid w:val="00314919"/>
    <w:rsid w:val="00322705"/>
    <w:rsid w:val="003235D3"/>
    <w:rsid w:val="00326F01"/>
    <w:rsid w:val="0033566E"/>
    <w:rsid w:val="003477E7"/>
    <w:rsid w:val="00350525"/>
    <w:rsid w:val="00353041"/>
    <w:rsid w:val="00355A68"/>
    <w:rsid w:val="00357483"/>
    <w:rsid w:val="003628B6"/>
    <w:rsid w:val="00372D9A"/>
    <w:rsid w:val="0037399A"/>
    <w:rsid w:val="00384241"/>
    <w:rsid w:val="00386407"/>
    <w:rsid w:val="003875C8"/>
    <w:rsid w:val="003A0ED5"/>
    <w:rsid w:val="003A1337"/>
    <w:rsid w:val="003A2659"/>
    <w:rsid w:val="003A4A12"/>
    <w:rsid w:val="003B44F1"/>
    <w:rsid w:val="003B450A"/>
    <w:rsid w:val="003C1D21"/>
    <w:rsid w:val="003D293D"/>
    <w:rsid w:val="003D61CF"/>
    <w:rsid w:val="003E0818"/>
    <w:rsid w:val="003F2781"/>
    <w:rsid w:val="003F3680"/>
    <w:rsid w:val="003F55CD"/>
    <w:rsid w:val="003F7BD2"/>
    <w:rsid w:val="00403FC9"/>
    <w:rsid w:val="0040420C"/>
    <w:rsid w:val="00404C48"/>
    <w:rsid w:val="004151ED"/>
    <w:rsid w:val="00416B7D"/>
    <w:rsid w:val="00417C00"/>
    <w:rsid w:val="00420CF3"/>
    <w:rsid w:val="00421A00"/>
    <w:rsid w:val="0043090A"/>
    <w:rsid w:val="00442397"/>
    <w:rsid w:val="004473F3"/>
    <w:rsid w:val="00450019"/>
    <w:rsid w:val="004510FD"/>
    <w:rsid w:val="004633F4"/>
    <w:rsid w:val="00464BF8"/>
    <w:rsid w:val="004730A9"/>
    <w:rsid w:val="004943AF"/>
    <w:rsid w:val="00495B8B"/>
    <w:rsid w:val="004A23AE"/>
    <w:rsid w:val="004A3432"/>
    <w:rsid w:val="004B161B"/>
    <w:rsid w:val="004B2501"/>
    <w:rsid w:val="004B25D0"/>
    <w:rsid w:val="004B5063"/>
    <w:rsid w:val="004B6CE6"/>
    <w:rsid w:val="004C042B"/>
    <w:rsid w:val="004C32C8"/>
    <w:rsid w:val="004C36F4"/>
    <w:rsid w:val="004D18AA"/>
    <w:rsid w:val="004D1AB6"/>
    <w:rsid w:val="004D2264"/>
    <w:rsid w:val="004D23FA"/>
    <w:rsid w:val="004D5D92"/>
    <w:rsid w:val="004D6D46"/>
    <w:rsid w:val="004E0593"/>
    <w:rsid w:val="004F1068"/>
    <w:rsid w:val="004F5AEA"/>
    <w:rsid w:val="0050180D"/>
    <w:rsid w:val="005301C3"/>
    <w:rsid w:val="00536180"/>
    <w:rsid w:val="00545362"/>
    <w:rsid w:val="0055537C"/>
    <w:rsid w:val="00562840"/>
    <w:rsid w:val="00563849"/>
    <w:rsid w:val="00563858"/>
    <w:rsid w:val="00577337"/>
    <w:rsid w:val="0058125C"/>
    <w:rsid w:val="00581A1F"/>
    <w:rsid w:val="005874D9"/>
    <w:rsid w:val="00590252"/>
    <w:rsid w:val="005964B9"/>
    <w:rsid w:val="005A3A5F"/>
    <w:rsid w:val="005B38A4"/>
    <w:rsid w:val="005B7EA8"/>
    <w:rsid w:val="005C392C"/>
    <w:rsid w:val="005C796C"/>
    <w:rsid w:val="005D0FA1"/>
    <w:rsid w:val="005D245B"/>
    <w:rsid w:val="005D727B"/>
    <w:rsid w:val="005E3D45"/>
    <w:rsid w:val="005F2346"/>
    <w:rsid w:val="005F46D7"/>
    <w:rsid w:val="00604A1D"/>
    <w:rsid w:val="00606ABD"/>
    <w:rsid w:val="0061720E"/>
    <w:rsid w:val="00622DB1"/>
    <w:rsid w:val="00626419"/>
    <w:rsid w:val="00633406"/>
    <w:rsid w:val="0063401B"/>
    <w:rsid w:val="0065247F"/>
    <w:rsid w:val="00653E1E"/>
    <w:rsid w:val="006543B6"/>
    <w:rsid w:val="00654A8F"/>
    <w:rsid w:val="00661E68"/>
    <w:rsid w:val="00662FF9"/>
    <w:rsid w:val="00676FE8"/>
    <w:rsid w:val="00677561"/>
    <w:rsid w:val="0068224E"/>
    <w:rsid w:val="00684288"/>
    <w:rsid w:val="00690BAD"/>
    <w:rsid w:val="00696B34"/>
    <w:rsid w:val="006A5AE2"/>
    <w:rsid w:val="006B5140"/>
    <w:rsid w:val="006D12BF"/>
    <w:rsid w:val="006D3B76"/>
    <w:rsid w:val="006D776D"/>
    <w:rsid w:val="006E0D5B"/>
    <w:rsid w:val="006E2177"/>
    <w:rsid w:val="006F3AC8"/>
    <w:rsid w:val="006F3E7A"/>
    <w:rsid w:val="006F6761"/>
    <w:rsid w:val="00703AB5"/>
    <w:rsid w:val="00704C6C"/>
    <w:rsid w:val="00712E4C"/>
    <w:rsid w:val="00714626"/>
    <w:rsid w:val="00714BFA"/>
    <w:rsid w:val="00721603"/>
    <w:rsid w:val="007228C7"/>
    <w:rsid w:val="0072485C"/>
    <w:rsid w:val="00725B06"/>
    <w:rsid w:val="00744807"/>
    <w:rsid w:val="00751159"/>
    <w:rsid w:val="007527C4"/>
    <w:rsid w:val="00767709"/>
    <w:rsid w:val="0077256D"/>
    <w:rsid w:val="00777B78"/>
    <w:rsid w:val="0078577E"/>
    <w:rsid w:val="00786412"/>
    <w:rsid w:val="007901A2"/>
    <w:rsid w:val="007940ED"/>
    <w:rsid w:val="00794EB3"/>
    <w:rsid w:val="007A6DC0"/>
    <w:rsid w:val="007B1898"/>
    <w:rsid w:val="007C70D7"/>
    <w:rsid w:val="007C74F7"/>
    <w:rsid w:val="007D35BA"/>
    <w:rsid w:val="007D3777"/>
    <w:rsid w:val="007D4081"/>
    <w:rsid w:val="007E692E"/>
    <w:rsid w:val="007F7516"/>
    <w:rsid w:val="008045B7"/>
    <w:rsid w:val="00804AB2"/>
    <w:rsid w:val="00815568"/>
    <w:rsid w:val="00815D92"/>
    <w:rsid w:val="00825D4C"/>
    <w:rsid w:val="008311C5"/>
    <w:rsid w:val="00837F14"/>
    <w:rsid w:val="00845236"/>
    <w:rsid w:val="00845350"/>
    <w:rsid w:val="008459F2"/>
    <w:rsid w:val="00845BDC"/>
    <w:rsid w:val="008578D0"/>
    <w:rsid w:val="00861162"/>
    <w:rsid w:val="008634E8"/>
    <w:rsid w:val="00865924"/>
    <w:rsid w:val="0089323B"/>
    <w:rsid w:val="008961EA"/>
    <w:rsid w:val="008A752C"/>
    <w:rsid w:val="008B15ED"/>
    <w:rsid w:val="008B3ADE"/>
    <w:rsid w:val="008B4B03"/>
    <w:rsid w:val="008C5558"/>
    <w:rsid w:val="008C5575"/>
    <w:rsid w:val="008C658D"/>
    <w:rsid w:val="008C73F3"/>
    <w:rsid w:val="008D6355"/>
    <w:rsid w:val="008E4940"/>
    <w:rsid w:val="008F2A91"/>
    <w:rsid w:val="008F5FA1"/>
    <w:rsid w:val="008F75DF"/>
    <w:rsid w:val="009005A6"/>
    <w:rsid w:val="00904186"/>
    <w:rsid w:val="0090487D"/>
    <w:rsid w:val="009106A1"/>
    <w:rsid w:val="00911E51"/>
    <w:rsid w:val="00917CE1"/>
    <w:rsid w:val="00932A53"/>
    <w:rsid w:val="009352AB"/>
    <w:rsid w:val="0094067B"/>
    <w:rsid w:val="00944D08"/>
    <w:rsid w:val="009463CB"/>
    <w:rsid w:val="009463D5"/>
    <w:rsid w:val="009557F4"/>
    <w:rsid w:val="00965A87"/>
    <w:rsid w:val="009A6452"/>
    <w:rsid w:val="009B2B19"/>
    <w:rsid w:val="009B3EFC"/>
    <w:rsid w:val="009C3DA3"/>
    <w:rsid w:val="009C56E3"/>
    <w:rsid w:val="009D0699"/>
    <w:rsid w:val="009D40D9"/>
    <w:rsid w:val="009D46DF"/>
    <w:rsid w:val="009E4191"/>
    <w:rsid w:val="009F6974"/>
    <w:rsid w:val="00A034D2"/>
    <w:rsid w:val="00A040AA"/>
    <w:rsid w:val="00A0552F"/>
    <w:rsid w:val="00A0711A"/>
    <w:rsid w:val="00A1053D"/>
    <w:rsid w:val="00A11DD6"/>
    <w:rsid w:val="00A11EB6"/>
    <w:rsid w:val="00A12B82"/>
    <w:rsid w:val="00A227F8"/>
    <w:rsid w:val="00A235FB"/>
    <w:rsid w:val="00A23E11"/>
    <w:rsid w:val="00A27766"/>
    <w:rsid w:val="00A31024"/>
    <w:rsid w:val="00A31ECD"/>
    <w:rsid w:val="00A45390"/>
    <w:rsid w:val="00A45FFF"/>
    <w:rsid w:val="00A4668F"/>
    <w:rsid w:val="00A479FD"/>
    <w:rsid w:val="00A47C46"/>
    <w:rsid w:val="00A5243E"/>
    <w:rsid w:val="00A75AC6"/>
    <w:rsid w:val="00A768A5"/>
    <w:rsid w:val="00A807BD"/>
    <w:rsid w:val="00A80FAB"/>
    <w:rsid w:val="00A90F41"/>
    <w:rsid w:val="00A91576"/>
    <w:rsid w:val="00A940B4"/>
    <w:rsid w:val="00AA120E"/>
    <w:rsid w:val="00AA42B8"/>
    <w:rsid w:val="00AA611E"/>
    <w:rsid w:val="00AA6801"/>
    <w:rsid w:val="00AA73B8"/>
    <w:rsid w:val="00AA7AA8"/>
    <w:rsid w:val="00AB5967"/>
    <w:rsid w:val="00AD4CCC"/>
    <w:rsid w:val="00AD7335"/>
    <w:rsid w:val="00AD7A96"/>
    <w:rsid w:val="00AE0933"/>
    <w:rsid w:val="00AE22FB"/>
    <w:rsid w:val="00AE6356"/>
    <w:rsid w:val="00AF0AE0"/>
    <w:rsid w:val="00AF42E5"/>
    <w:rsid w:val="00AF44CB"/>
    <w:rsid w:val="00AF580C"/>
    <w:rsid w:val="00AF5943"/>
    <w:rsid w:val="00AF7B85"/>
    <w:rsid w:val="00B00A9A"/>
    <w:rsid w:val="00B00F48"/>
    <w:rsid w:val="00B028D5"/>
    <w:rsid w:val="00B126E0"/>
    <w:rsid w:val="00B162EB"/>
    <w:rsid w:val="00B27772"/>
    <w:rsid w:val="00B30715"/>
    <w:rsid w:val="00B32DA4"/>
    <w:rsid w:val="00B37C3D"/>
    <w:rsid w:val="00B4468B"/>
    <w:rsid w:val="00B44846"/>
    <w:rsid w:val="00B448A9"/>
    <w:rsid w:val="00B56A50"/>
    <w:rsid w:val="00B57D97"/>
    <w:rsid w:val="00B57E18"/>
    <w:rsid w:val="00B837DE"/>
    <w:rsid w:val="00B86B21"/>
    <w:rsid w:val="00B87C78"/>
    <w:rsid w:val="00B93217"/>
    <w:rsid w:val="00BA6B78"/>
    <w:rsid w:val="00BB31CF"/>
    <w:rsid w:val="00BB64DF"/>
    <w:rsid w:val="00BB7129"/>
    <w:rsid w:val="00BB7BFA"/>
    <w:rsid w:val="00BC5E5D"/>
    <w:rsid w:val="00BD40C1"/>
    <w:rsid w:val="00BD4C08"/>
    <w:rsid w:val="00BD5A80"/>
    <w:rsid w:val="00BD6ACC"/>
    <w:rsid w:val="00BE2347"/>
    <w:rsid w:val="00BE3763"/>
    <w:rsid w:val="00BE6479"/>
    <w:rsid w:val="00BE67EE"/>
    <w:rsid w:val="00BF297A"/>
    <w:rsid w:val="00BF6359"/>
    <w:rsid w:val="00C02DCD"/>
    <w:rsid w:val="00C06B4E"/>
    <w:rsid w:val="00C06CD3"/>
    <w:rsid w:val="00C11638"/>
    <w:rsid w:val="00C162D3"/>
    <w:rsid w:val="00C21C28"/>
    <w:rsid w:val="00C27492"/>
    <w:rsid w:val="00C27E55"/>
    <w:rsid w:val="00C350C2"/>
    <w:rsid w:val="00C44FFB"/>
    <w:rsid w:val="00C4553E"/>
    <w:rsid w:val="00C51356"/>
    <w:rsid w:val="00C56E72"/>
    <w:rsid w:val="00C5768F"/>
    <w:rsid w:val="00C5790E"/>
    <w:rsid w:val="00C644B7"/>
    <w:rsid w:val="00C70243"/>
    <w:rsid w:val="00C71624"/>
    <w:rsid w:val="00C734C7"/>
    <w:rsid w:val="00CA2B4D"/>
    <w:rsid w:val="00CB00E6"/>
    <w:rsid w:val="00CB399C"/>
    <w:rsid w:val="00CC2CF6"/>
    <w:rsid w:val="00CC48C7"/>
    <w:rsid w:val="00CC4F1E"/>
    <w:rsid w:val="00CC7DB4"/>
    <w:rsid w:val="00CD59F5"/>
    <w:rsid w:val="00CD5FAC"/>
    <w:rsid w:val="00CE32CE"/>
    <w:rsid w:val="00CE3C8C"/>
    <w:rsid w:val="00CE4B99"/>
    <w:rsid w:val="00CE6342"/>
    <w:rsid w:val="00CE63A5"/>
    <w:rsid w:val="00CF7426"/>
    <w:rsid w:val="00D00EDA"/>
    <w:rsid w:val="00D00F99"/>
    <w:rsid w:val="00D0137C"/>
    <w:rsid w:val="00D0337B"/>
    <w:rsid w:val="00D1086A"/>
    <w:rsid w:val="00D22F51"/>
    <w:rsid w:val="00D32F85"/>
    <w:rsid w:val="00D35396"/>
    <w:rsid w:val="00D44692"/>
    <w:rsid w:val="00D44AC0"/>
    <w:rsid w:val="00D6474E"/>
    <w:rsid w:val="00D64FA2"/>
    <w:rsid w:val="00D65386"/>
    <w:rsid w:val="00D67790"/>
    <w:rsid w:val="00D816E8"/>
    <w:rsid w:val="00D95DD2"/>
    <w:rsid w:val="00DA2A7B"/>
    <w:rsid w:val="00DA2ED8"/>
    <w:rsid w:val="00DA3C99"/>
    <w:rsid w:val="00DA4FEF"/>
    <w:rsid w:val="00DB207E"/>
    <w:rsid w:val="00DB30E8"/>
    <w:rsid w:val="00DC10E7"/>
    <w:rsid w:val="00DC2F9A"/>
    <w:rsid w:val="00DC3603"/>
    <w:rsid w:val="00DD5993"/>
    <w:rsid w:val="00DE62A8"/>
    <w:rsid w:val="00E00F57"/>
    <w:rsid w:val="00E02AEB"/>
    <w:rsid w:val="00E03007"/>
    <w:rsid w:val="00E07BE6"/>
    <w:rsid w:val="00E3122F"/>
    <w:rsid w:val="00E420BF"/>
    <w:rsid w:val="00E46730"/>
    <w:rsid w:val="00E53219"/>
    <w:rsid w:val="00E57ED1"/>
    <w:rsid w:val="00E639A2"/>
    <w:rsid w:val="00E63A01"/>
    <w:rsid w:val="00E70899"/>
    <w:rsid w:val="00E83D8A"/>
    <w:rsid w:val="00E86F44"/>
    <w:rsid w:val="00E913EB"/>
    <w:rsid w:val="00E95159"/>
    <w:rsid w:val="00EB401F"/>
    <w:rsid w:val="00EB51AE"/>
    <w:rsid w:val="00EC0274"/>
    <w:rsid w:val="00EC4731"/>
    <w:rsid w:val="00EC77B8"/>
    <w:rsid w:val="00ED1807"/>
    <w:rsid w:val="00ED7309"/>
    <w:rsid w:val="00EE00D4"/>
    <w:rsid w:val="00EE2EDF"/>
    <w:rsid w:val="00EE3E98"/>
    <w:rsid w:val="00EF179F"/>
    <w:rsid w:val="00EF64B7"/>
    <w:rsid w:val="00EF68E9"/>
    <w:rsid w:val="00F01634"/>
    <w:rsid w:val="00F01D32"/>
    <w:rsid w:val="00F029FA"/>
    <w:rsid w:val="00F04836"/>
    <w:rsid w:val="00F06EEB"/>
    <w:rsid w:val="00F07B1C"/>
    <w:rsid w:val="00F1797A"/>
    <w:rsid w:val="00F203F6"/>
    <w:rsid w:val="00F215E8"/>
    <w:rsid w:val="00F21740"/>
    <w:rsid w:val="00F21ECE"/>
    <w:rsid w:val="00F228CF"/>
    <w:rsid w:val="00F24888"/>
    <w:rsid w:val="00F3278B"/>
    <w:rsid w:val="00F35E54"/>
    <w:rsid w:val="00F44137"/>
    <w:rsid w:val="00F72F59"/>
    <w:rsid w:val="00F75372"/>
    <w:rsid w:val="00F80F8C"/>
    <w:rsid w:val="00F83E4F"/>
    <w:rsid w:val="00F87A00"/>
    <w:rsid w:val="00F904BF"/>
    <w:rsid w:val="00F910FF"/>
    <w:rsid w:val="00F931C7"/>
    <w:rsid w:val="00F948D9"/>
    <w:rsid w:val="00F95822"/>
    <w:rsid w:val="00FA10AF"/>
    <w:rsid w:val="00FB295B"/>
    <w:rsid w:val="00FD3DC7"/>
    <w:rsid w:val="00FD4B6C"/>
    <w:rsid w:val="00FD4C4A"/>
    <w:rsid w:val="00FD7579"/>
    <w:rsid w:val="00FE26F0"/>
    <w:rsid w:val="00FE2943"/>
    <w:rsid w:val="00FE3E7C"/>
    <w:rsid w:val="00FE452D"/>
    <w:rsid w:val="00FF384B"/>
    <w:rsid w:val="00FF47F2"/>
    <w:rsid w:val="00FF75FE"/>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1583B55D-8414-449E-A67B-9E694670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eastAsia="ＭＳ Ｐゴシック" w:hAnsi="Century"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F42E5"/>
    <w:pPr>
      <w:tabs>
        <w:tab w:val="center" w:pos="4252"/>
        <w:tab w:val="right" w:pos="8504"/>
      </w:tabs>
      <w:snapToGrid w:val="0"/>
    </w:pPr>
  </w:style>
  <w:style w:type="character" w:customStyle="1" w:styleId="a4">
    <w:name w:val="ヘッダー (文字)"/>
    <w:link w:val="a3"/>
    <w:semiHidden/>
    <w:locked/>
    <w:rsid w:val="00AF42E5"/>
    <w:rPr>
      <w:rFonts w:ascii="Century" w:eastAsia="ＭＳ Ｐゴシック" w:hAnsi="Century" w:cs="ＭＳ Ｐゴシック"/>
      <w:color w:val="000000"/>
      <w:kern w:val="0"/>
      <w:sz w:val="21"/>
      <w:szCs w:val="21"/>
    </w:rPr>
  </w:style>
  <w:style w:type="paragraph" w:styleId="a5">
    <w:name w:val="footer"/>
    <w:basedOn w:val="a"/>
    <w:link w:val="a6"/>
    <w:uiPriority w:val="99"/>
    <w:rsid w:val="00AF42E5"/>
    <w:pPr>
      <w:tabs>
        <w:tab w:val="center" w:pos="4252"/>
        <w:tab w:val="right" w:pos="8504"/>
      </w:tabs>
      <w:snapToGrid w:val="0"/>
    </w:pPr>
  </w:style>
  <w:style w:type="character" w:customStyle="1" w:styleId="a6">
    <w:name w:val="フッター (文字)"/>
    <w:link w:val="a5"/>
    <w:uiPriority w:val="99"/>
    <w:locked/>
    <w:rsid w:val="00AF42E5"/>
    <w:rPr>
      <w:rFonts w:ascii="Century" w:eastAsia="ＭＳ Ｐゴシック" w:hAnsi="Century" w:cs="ＭＳ Ｐゴシック"/>
      <w:color w:val="000000"/>
      <w:kern w:val="0"/>
      <w:sz w:val="21"/>
      <w:szCs w:val="21"/>
    </w:rPr>
  </w:style>
  <w:style w:type="paragraph" w:customStyle="1" w:styleId="1">
    <w:name w:val="リスト段落1"/>
    <w:basedOn w:val="a"/>
    <w:rsid w:val="00BA309E"/>
    <w:pPr>
      <w:adjustRightInd/>
      <w:ind w:leftChars="400" w:left="840"/>
      <w:jc w:val="both"/>
      <w:textAlignment w:val="auto"/>
    </w:pPr>
    <w:rPr>
      <w:rFonts w:eastAsia="ＭＳ 明朝" w:cs="Times New Roman"/>
      <w:color w:val="auto"/>
      <w:kern w:val="2"/>
      <w:szCs w:val="22"/>
    </w:rPr>
  </w:style>
  <w:style w:type="character" w:styleId="a7">
    <w:name w:val="page number"/>
    <w:basedOn w:val="a0"/>
    <w:rsid w:val="00BA309E"/>
  </w:style>
  <w:style w:type="character" w:styleId="a8">
    <w:name w:val="annotation reference"/>
    <w:rsid w:val="00E2664E"/>
    <w:rPr>
      <w:sz w:val="18"/>
      <w:szCs w:val="18"/>
    </w:rPr>
  </w:style>
  <w:style w:type="paragraph" w:styleId="a9">
    <w:name w:val="annotation text"/>
    <w:basedOn w:val="a"/>
    <w:link w:val="aa"/>
    <w:rsid w:val="00E2664E"/>
  </w:style>
  <w:style w:type="character" w:customStyle="1" w:styleId="aa">
    <w:name w:val="コメント文字列 (文字)"/>
    <w:link w:val="a9"/>
    <w:rsid w:val="00E2664E"/>
    <w:rPr>
      <w:rFonts w:ascii="Century" w:eastAsia="ＭＳ Ｐゴシック" w:hAnsi="Century" w:cs="ＭＳ Ｐゴシック"/>
      <w:color w:val="000000"/>
      <w:sz w:val="21"/>
      <w:szCs w:val="21"/>
    </w:rPr>
  </w:style>
  <w:style w:type="paragraph" w:styleId="ab">
    <w:name w:val="annotation subject"/>
    <w:basedOn w:val="a9"/>
    <w:next w:val="a9"/>
    <w:link w:val="ac"/>
    <w:rsid w:val="00E2664E"/>
    <w:rPr>
      <w:b/>
      <w:bCs/>
    </w:rPr>
  </w:style>
  <w:style w:type="character" w:customStyle="1" w:styleId="ac">
    <w:name w:val="コメント内容 (文字)"/>
    <w:link w:val="ab"/>
    <w:rsid w:val="00E2664E"/>
    <w:rPr>
      <w:rFonts w:ascii="Century" w:eastAsia="ＭＳ Ｐゴシック" w:hAnsi="Century" w:cs="ＭＳ Ｐゴシック"/>
      <w:b/>
      <w:bCs/>
      <w:color w:val="000000"/>
      <w:sz w:val="21"/>
      <w:szCs w:val="21"/>
    </w:rPr>
  </w:style>
  <w:style w:type="paragraph" w:styleId="ad">
    <w:name w:val="Balloon Text"/>
    <w:basedOn w:val="a"/>
    <w:link w:val="ae"/>
    <w:rsid w:val="00E2664E"/>
    <w:rPr>
      <w:rFonts w:ascii="ヒラギノ角ゴ ProN W3" w:eastAsia="ヒラギノ角ゴ ProN W3"/>
      <w:sz w:val="18"/>
      <w:szCs w:val="18"/>
    </w:rPr>
  </w:style>
  <w:style w:type="character" w:customStyle="1" w:styleId="ae">
    <w:name w:val="吹き出し (文字)"/>
    <w:link w:val="ad"/>
    <w:rsid w:val="00E2664E"/>
    <w:rPr>
      <w:rFonts w:ascii="ヒラギノ角ゴ ProN W3" w:eastAsia="ヒラギノ角ゴ ProN W3" w:hAnsi="Century" w:cs="ＭＳ Ｐゴシック"/>
      <w:color w:val="000000"/>
      <w:sz w:val="18"/>
      <w:szCs w:val="18"/>
    </w:rPr>
  </w:style>
  <w:style w:type="character" w:styleId="af">
    <w:name w:val="Hyperlink"/>
    <w:rsid w:val="00633406"/>
    <w:rPr>
      <w:color w:val="0000FF"/>
      <w:u w:val="single"/>
    </w:rPr>
  </w:style>
  <w:style w:type="table" w:customStyle="1" w:styleId="TableNormal">
    <w:name w:val="Table Normal"/>
    <w:uiPriority w:val="2"/>
    <w:semiHidden/>
    <w:unhideWhenUsed/>
    <w:qFormat/>
    <w:rsid w:val="00AA6801"/>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AA6801"/>
    <w:pPr>
      <w:adjustRightInd/>
      <w:ind w:left="112"/>
      <w:textAlignment w:val="auto"/>
    </w:pPr>
    <w:rPr>
      <w:rFonts w:ascii="ＭＳ Ｐゴシック" w:hAnsi="ＭＳ Ｐゴシック" w:cs="Times New Roman"/>
      <w:color w:val="auto"/>
      <w:lang w:eastAsia="en-US"/>
    </w:rPr>
  </w:style>
  <w:style w:type="character" w:customStyle="1" w:styleId="af1">
    <w:name w:val="本文 (文字)"/>
    <w:link w:val="af0"/>
    <w:uiPriority w:val="1"/>
    <w:rsid w:val="00AA6801"/>
    <w:rPr>
      <w:rFonts w:ascii="ＭＳ Ｐゴシック" w:eastAsia="ＭＳ Ｐゴシック" w:hAnsi="ＭＳ Ｐゴシック"/>
      <w:sz w:val="21"/>
      <w:szCs w:val="21"/>
      <w:lang w:eastAsia="en-US"/>
    </w:rPr>
  </w:style>
  <w:style w:type="paragraph" w:customStyle="1" w:styleId="TableParagraph">
    <w:name w:val="Table Paragraph"/>
    <w:basedOn w:val="a"/>
    <w:uiPriority w:val="1"/>
    <w:qFormat/>
    <w:rsid w:val="00AA6801"/>
    <w:pPr>
      <w:adjustRightInd/>
      <w:textAlignment w:val="auto"/>
    </w:pPr>
    <w:rPr>
      <w:rFonts w:ascii="Calibri" w:eastAsia="ＭＳ 明朝" w:hAnsi="Calibri" w:cs="Times New Roman"/>
      <w:color w:val="auto"/>
      <w:sz w:val="22"/>
      <w:szCs w:val="22"/>
      <w:lang w:eastAsia="en-US"/>
    </w:rPr>
  </w:style>
  <w:style w:type="paragraph" w:styleId="af2">
    <w:name w:val="Revision"/>
    <w:hidden/>
    <w:uiPriority w:val="99"/>
    <w:semiHidden/>
    <w:rsid w:val="00272CD1"/>
    <w:rPr>
      <w:rFonts w:ascii="Century" w:eastAsia="ＭＳ Ｐゴシック" w:hAnsi="Century"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7C64-B480-4952-8659-0EF67C10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千葉大学環境リモートセンシング研究センター</vt:lpstr>
      <vt:lpstr>千葉大学環境リモートセンシング研究センター</vt:lpstr>
    </vt:vector>
  </TitlesOfParts>
  <Company>CEReS</Company>
  <LinksUpToDate>false</LinksUpToDate>
  <CharactersWithSpaces>562</CharactersWithSpaces>
  <SharedDoc>false</SharedDoc>
  <HLinks>
    <vt:vector size="12" baseType="variant">
      <vt:variant>
        <vt:i4>4128774</vt:i4>
      </vt:variant>
      <vt:variant>
        <vt:i4>3</vt:i4>
      </vt:variant>
      <vt:variant>
        <vt:i4>0</vt:i4>
      </vt:variant>
      <vt:variant>
        <vt:i4>5</vt:i4>
      </vt:variant>
      <vt:variant>
        <vt:lpwstr>mailto:kyoudo@ceres.cr.chiba-u.ac.jp</vt:lpwstr>
      </vt:variant>
      <vt:variant>
        <vt:lpwstr/>
      </vt:variant>
      <vt:variant>
        <vt:i4>7667829</vt:i4>
      </vt:variant>
      <vt:variant>
        <vt:i4>0</vt:i4>
      </vt:variant>
      <vt:variant>
        <vt:i4>0</vt:i4>
      </vt:variant>
      <vt:variant>
        <vt:i4>5</vt:i4>
      </vt:variant>
      <vt:variant>
        <vt:lpwstr>http://www.cr.chiba-u.jp/~database-jp/wiki/wiki.cgi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千葉大学環境リモートセンシング研究センター</dc:title>
  <dc:subject/>
  <dc:creator>Ryutaro Tateishi</dc:creator>
  <cp:keywords/>
  <dc:description/>
  <cp:lastModifiedBy>近藤昭彦</cp:lastModifiedBy>
  <cp:revision>15</cp:revision>
  <cp:lastPrinted>2019-12-04T07:56:00Z</cp:lastPrinted>
  <dcterms:created xsi:type="dcterms:W3CDTF">2019-12-04T07:09:00Z</dcterms:created>
  <dcterms:modified xsi:type="dcterms:W3CDTF">2020-01-14T09:43:00Z</dcterms:modified>
</cp:coreProperties>
</file>